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B" w:rsidRDefault="009259F5" w:rsidP="0092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7411" cy="718580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252" cy="718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288B" w:rsidRDefault="00DC288B" w:rsidP="00DC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81" w:rsidRDefault="002F7E81" w:rsidP="00F3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96" w:rsidRDefault="00252A96" w:rsidP="00F3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99" w:rsidRPr="00D31220" w:rsidRDefault="00F36599" w:rsidP="00F3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6599" w:rsidRDefault="00F36599" w:rsidP="00F3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599" w:rsidRDefault="00252A96" w:rsidP="00264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</w:t>
      </w:r>
      <w:r w:rsidR="00F36599">
        <w:rPr>
          <w:rFonts w:ascii="Times New Roman" w:hAnsi="Times New Roman" w:cs="Times New Roman"/>
          <w:sz w:val="28"/>
          <w:szCs w:val="28"/>
        </w:rPr>
        <w:t xml:space="preserve"> последовательной работы направлена на снижение детского </w:t>
      </w:r>
      <w:proofErr w:type="spellStart"/>
      <w:r w:rsidR="00F3659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F36599">
        <w:rPr>
          <w:rFonts w:ascii="Times New Roman" w:hAnsi="Times New Roman" w:cs="Times New Roman"/>
          <w:sz w:val="28"/>
          <w:szCs w:val="28"/>
        </w:rPr>
        <w:t xml:space="preserve"> – трансп</w:t>
      </w:r>
      <w:r>
        <w:rPr>
          <w:rFonts w:ascii="Times New Roman" w:hAnsi="Times New Roman" w:cs="Times New Roman"/>
          <w:sz w:val="28"/>
          <w:szCs w:val="28"/>
        </w:rPr>
        <w:t xml:space="preserve">ортного травматизма и </w:t>
      </w:r>
      <w:r w:rsidR="00F36599">
        <w:rPr>
          <w:rFonts w:ascii="Times New Roman" w:hAnsi="Times New Roman" w:cs="Times New Roman"/>
          <w:sz w:val="28"/>
          <w:szCs w:val="28"/>
        </w:rPr>
        <w:t>оказывает большую практическую помощь в реализации п</w:t>
      </w:r>
      <w:r w:rsidR="00D31220">
        <w:rPr>
          <w:rFonts w:ascii="Times New Roman" w:hAnsi="Times New Roman" w:cs="Times New Roman"/>
          <w:sz w:val="28"/>
          <w:szCs w:val="28"/>
        </w:rPr>
        <w:t>роблемы профилактики обеспечени</w:t>
      </w:r>
      <w:r w:rsidR="00F36599">
        <w:rPr>
          <w:rFonts w:ascii="Times New Roman" w:hAnsi="Times New Roman" w:cs="Times New Roman"/>
          <w:sz w:val="28"/>
          <w:szCs w:val="28"/>
        </w:rPr>
        <w:t>я безопасности детей на дорогах воспитателям и родителям</w:t>
      </w:r>
      <w:r w:rsidR="00D31220">
        <w:rPr>
          <w:rFonts w:ascii="Times New Roman" w:hAnsi="Times New Roman" w:cs="Times New Roman"/>
          <w:sz w:val="28"/>
          <w:szCs w:val="28"/>
        </w:rPr>
        <w:t>.</w:t>
      </w:r>
    </w:p>
    <w:p w:rsidR="001244FB" w:rsidRDefault="00252A96" w:rsidP="00264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Данный план разработан</w:t>
      </w:r>
      <w:r w:rsidR="00E731B5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общеобразовательной программы дошкольного образования «Детство», образ</w:t>
      </w:r>
      <w:r w:rsidR="00241047">
        <w:rPr>
          <w:rFonts w:ascii="Times New Roman" w:hAnsi="Times New Roman" w:cs="Times New Roman"/>
          <w:sz w:val="28"/>
          <w:szCs w:val="28"/>
        </w:rPr>
        <w:t>овательной области «Социально-коммуникативное развитие</w:t>
      </w:r>
      <w:r w:rsidR="00E731B5">
        <w:rPr>
          <w:rFonts w:ascii="Times New Roman" w:hAnsi="Times New Roman" w:cs="Times New Roman"/>
          <w:sz w:val="28"/>
          <w:szCs w:val="28"/>
        </w:rPr>
        <w:t>».</w:t>
      </w:r>
    </w:p>
    <w:p w:rsidR="00D31220" w:rsidRDefault="00241047" w:rsidP="00264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задач</w:t>
      </w:r>
      <w:r w:rsidR="00E731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731B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="00E731B5">
        <w:rPr>
          <w:rFonts w:ascii="Times New Roman" w:hAnsi="Times New Roman" w:cs="Times New Roman"/>
          <w:sz w:val="28"/>
          <w:szCs w:val="28"/>
        </w:rPr>
        <w:t xml:space="preserve"> «Безопасность» является передача детям знаний о правилах безопасного дорожного движения в качестве пешехода и пассажира транспортного средства</w:t>
      </w:r>
      <w:r w:rsidR="001244FB">
        <w:rPr>
          <w:rFonts w:ascii="Times New Roman" w:hAnsi="Times New Roman" w:cs="Times New Roman"/>
          <w:sz w:val="28"/>
          <w:szCs w:val="28"/>
        </w:rPr>
        <w:t>, поэтому о</w:t>
      </w:r>
      <w:r w:rsidR="00D31220">
        <w:rPr>
          <w:rFonts w:ascii="Times New Roman" w:hAnsi="Times New Roman" w:cs="Times New Roman"/>
          <w:sz w:val="28"/>
          <w:szCs w:val="28"/>
        </w:rPr>
        <w:t>бучая воспитанников правилам дорожного движения, необходимо использовать все доступные формы и методы работы: беседы, обсуждение и моделирование ситуаций, наблюдения, экскурсии, чтение художественной литературы, и применение игровых технологий.</w:t>
      </w:r>
      <w:proofErr w:type="gramEnd"/>
    </w:p>
    <w:p w:rsidR="00D31220" w:rsidRPr="001244FB" w:rsidRDefault="001244FB" w:rsidP="00264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220">
        <w:rPr>
          <w:rFonts w:ascii="Times New Roman" w:hAnsi="Times New Roman" w:cs="Times New Roman"/>
          <w:sz w:val="28"/>
          <w:szCs w:val="28"/>
        </w:rPr>
        <w:t xml:space="preserve">В </w:t>
      </w:r>
      <w:r w:rsidR="00EF4F64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D31220">
        <w:rPr>
          <w:rFonts w:ascii="Times New Roman" w:hAnsi="Times New Roman" w:cs="Times New Roman"/>
          <w:sz w:val="28"/>
          <w:szCs w:val="28"/>
        </w:rPr>
        <w:t xml:space="preserve">работе наблюдается интеграция по всем </w:t>
      </w:r>
      <w:r w:rsidR="002F7E81">
        <w:rPr>
          <w:rFonts w:ascii="Times New Roman" w:hAnsi="Times New Roman" w:cs="Times New Roman"/>
          <w:sz w:val="28"/>
          <w:szCs w:val="28"/>
        </w:rPr>
        <w:t>областям и линиям развития воспитанников</w:t>
      </w:r>
      <w:r w:rsidR="00D31220">
        <w:rPr>
          <w:rFonts w:ascii="Times New Roman" w:hAnsi="Times New Roman" w:cs="Times New Roman"/>
          <w:sz w:val="28"/>
          <w:szCs w:val="28"/>
        </w:rPr>
        <w:t>.</w:t>
      </w:r>
      <w:r w:rsidR="00FE5ABF">
        <w:rPr>
          <w:rFonts w:ascii="Times New Roman" w:hAnsi="Times New Roman" w:cs="Times New Roman"/>
          <w:sz w:val="28"/>
          <w:szCs w:val="28"/>
        </w:rPr>
        <w:t xml:space="preserve"> </w:t>
      </w:r>
      <w:r w:rsidR="00D31220">
        <w:rPr>
          <w:rFonts w:ascii="Times New Roman" w:hAnsi="Times New Roman" w:cs="Times New Roman"/>
          <w:sz w:val="28"/>
          <w:szCs w:val="28"/>
        </w:rPr>
        <w:t xml:space="preserve">Ее совместно проводят </w:t>
      </w:r>
      <w:r w:rsidR="00D31220" w:rsidRPr="00D3122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731B5">
        <w:rPr>
          <w:rFonts w:ascii="Times New Roman" w:hAnsi="Times New Roman" w:cs="Times New Roman"/>
          <w:i/>
          <w:sz w:val="28"/>
          <w:szCs w:val="28"/>
        </w:rPr>
        <w:t xml:space="preserve"> – музыкальный </w:t>
      </w:r>
      <w:r w:rsidR="00D31220" w:rsidRPr="00D31220">
        <w:rPr>
          <w:rFonts w:ascii="Times New Roman" w:hAnsi="Times New Roman" w:cs="Times New Roman"/>
          <w:i/>
          <w:sz w:val="28"/>
          <w:szCs w:val="28"/>
        </w:rPr>
        <w:t>руководитель-руководитель физического воспитания</w:t>
      </w:r>
      <w:r w:rsidR="00D31220">
        <w:rPr>
          <w:rFonts w:ascii="Times New Roman" w:hAnsi="Times New Roman" w:cs="Times New Roman"/>
          <w:sz w:val="28"/>
          <w:szCs w:val="28"/>
        </w:rPr>
        <w:t xml:space="preserve"> </w:t>
      </w:r>
      <w:r w:rsidR="00D31220">
        <w:rPr>
          <w:rFonts w:ascii="Times New Roman" w:hAnsi="Times New Roman" w:cs="Times New Roman"/>
          <w:i/>
          <w:sz w:val="28"/>
          <w:szCs w:val="28"/>
        </w:rPr>
        <w:t>–</w:t>
      </w:r>
      <w:r w:rsidR="00D31220" w:rsidRPr="00D31220">
        <w:rPr>
          <w:rFonts w:ascii="Times New Roman" w:hAnsi="Times New Roman" w:cs="Times New Roman"/>
          <w:i/>
          <w:sz w:val="28"/>
          <w:szCs w:val="28"/>
        </w:rPr>
        <w:t xml:space="preserve"> родители</w:t>
      </w:r>
      <w:r w:rsidR="00D31220">
        <w:rPr>
          <w:rFonts w:ascii="Times New Roman" w:hAnsi="Times New Roman" w:cs="Times New Roman"/>
          <w:i/>
          <w:sz w:val="28"/>
          <w:szCs w:val="28"/>
        </w:rPr>
        <w:t>.</w:t>
      </w:r>
    </w:p>
    <w:p w:rsidR="00264A46" w:rsidRDefault="00D31220" w:rsidP="00264A46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1244FB">
        <w:rPr>
          <w:rFonts w:ascii="Times New Roman" w:hAnsi="Times New Roman" w:cs="Times New Roman"/>
          <w:sz w:val="28"/>
          <w:szCs w:val="28"/>
        </w:rPr>
        <w:t>ом</w:t>
      </w:r>
      <w:r w:rsidR="00E731B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52A96">
        <w:rPr>
          <w:rFonts w:ascii="Times New Roman" w:hAnsi="Times New Roman" w:cs="Times New Roman"/>
          <w:sz w:val="28"/>
          <w:szCs w:val="28"/>
        </w:rPr>
        <w:t xml:space="preserve">программных задач </w:t>
      </w:r>
      <w:r w:rsidR="001244F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52A96">
        <w:rPr>
          <w:rFonts w:ascii="Times New Roman" w:hAnsi="Times New Roman" w:cs="Times New Roman"/>
          <w:sz w:val="28"/>
          <w:szCs w:val="28"/>
        </w:rPr>
        <w:t>целевые ориентиры</w:t>
      </w:r>
      <w:r w:rsidR="00FE5ABF">
        <w:rPr>
          <w:rFonts w:ascii="Times New Roman" w:hAnsi="Times New Roman" w:cs="Times New Roman"/>
          <w:sz w:val="28"/>
          <w:szCs w:val="28"/>
        </w:rPr>
        <w:t>,</w:t>
      </w:r>
      <w:r w:rsidR="001244FB">
        <w:rPr>
          <w:rFonts w:ascii="Times New Roman" w:hAnsi="Times New Roman" w:cs="Times New Roman"/>
          <w:sz w:val="28"/>
          <w:szCs w:val="28"/>
        </w:rPr>
        <w:t xml:space="preserve"> содержащие знания и умения безоп</w:t>
      </w:r>
      <w:r w:rsidR="00252A96">
        <w:rPr>
          <w:rFonts w:ascii="Times New Roman" w:hAnsi="Times New Roman" w:cs="Times New Roman"/>
          <w:sz w:val="28"/>
          <w:szCs w:val="28"/>
        </w:rPr>
        <w:t xml:space="preserve">асного поведения на улице воспитанников </w:t>
      </w:r>
      <w:r w:rsidR="00BE59A3">
        <w:rPr>
          <w:rFonts w:ascii="Times New Roman" w:hAnsi="Times New Roman" w:cs="Times New Roman"/>
          <w:sz w:val="28"/>
          <w:szCs w:val="28"/>
        </w:rPr>
        <w:t>от 2</w:t>
      </w:r>
      <w:r w:rsidR="00FE5ABF">
        <w:rPr>
          <w:rFonts w:ascii="Times New Roman" w:hAnsi="Times New Roman" w:cs="Times New Roman"/>
          <w:sz w:val="28"/>
          <w:szCs w:val="28"/>
        </w:rPr>
        <w:t>-х до 7 лет.</w:t>
      </w:r>
      <w:r w:rsidR="00264A46" w:rsidRPr="00264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64A46" w:rsidRPr="00C31F05" w:rsidRDefault="00264A46" w:rsidP="00264A46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работы по предупреждению детского дорожно-транспортного травматизма</w:t>
      </w:r>
      <w:r w:rsidRPr="00C31F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сохранить жизнь и здоровье детей, способствовать формированию осознанного поведения в дорожно-транспортных ситуациях.</w:t>
      </w:r>
    </w:p>
    <w:p w:rsidR="00264A46" w:rsidRPr="00264A46" w:rsidRDefault="00264A46" w:rsidP="00264A46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Поставленную цель решают следующие з</w:t>
      </w:r>
      <w:r w:rsidRPr="00C31F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 для воспитателей:</w:t>
      </w:r>
    </w:p>
    <w:p w:rsidR="00264A46" w:rsidRPr="00264A46" w:rsidRDefault="00241047" w:rsidP="008070B3">
      <w:pPr>
        <w:pStyle w:val="aa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</w:t>
      </w:r>
      <w:r w:rsidR="00264A46"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омощью разнообразных приемов</w:t>
      </w:r>
      <w:r w:rsidR="00807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методов оптимизировать взаимодействие</w:t>
      </w:r>
      <w:r w:rsidR="00264A46"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807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семьями воспитанников </w:t>
      </w:r>
      <w:r w:rsidR="00264A46"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 изучению и закреплению знаний о правилах дорожного движения.</w:t>
      </w:r>
    </w:p>
    <w:p w:rsidR="00264A46" w:rsidRPr="00264A46" w:rsidRDefault="00264A46" w:rsidP="00264A46">
      <w:pPr>
        <w:pStyle w:val="aa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расширить знания детей о правилах дорожного движения.</w:t>
      </w:r>
    </w:p>
    <w:p w:rsidR="00264A46" w:rsidRPr="00264A46" w:rsidRDefault="00264A46" w:rsidP="00264A46">
      <w:pPr>
        <w:pStyle w:val="aa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Укрепить материально-техническую базу для работы по данному направлению.</w:t>
      </w:r>
    </w:p>
    <w:p w:rsidR="00264A46" w:rsidRPr="00264A46" w:rsidRDefault="00264A46" w:rsidP="00264A46">
      <w:pPr>
        <w:pStyle w:val="aa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Выработать систему образовательной деятельности.</w:t>
      </w:r>
    </w:p>
    <w:p w:rsidR="00264A46" w:rsidRPr="00C31F05" w:rsidRDefault="00264A46" w:rsidP="00264A46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для воспитанников</w:t>
      </w:r>
      <w:r w:rsidRPr="00C31F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дошкольного возраста: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правилами езды на велосипеде, с предупреждающими, запрещающими, информационно-указательными знаками и знаками сервиса.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навыки поведения в общественном транспорте.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знания о городском транспорте.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с дорожными знаками.</w:t>
      </w:r>
    </w:p>
    <w:p w:rsidR="00264A46" w:rsidRPr="00C31F05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правилами поведения на железной дороге.</w:t>
      </w:r>
    </w:p>
    <w:p w:rsidR="008070B3" w:rsidRPr="008070B3" w:rsidRDefault="00264A46" w:rsidP="00264A4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культуру поведения детей на улице и в транспорте.</w:t>
      </w:r>
      <w:r w:rsidR="008070B3" w:rsidRPr="00807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070B3" w:rsidRDefault="008070B3" w:rsidP="00807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для родителей:</w:t>
      </w:r>
    </w:p>
    <w:p w:rsidR="00F12B79" w:rsidRPr="00EF4F64" w:rsidRDefault="00EF4F64" w:rsidP="00F12B79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продолжать повышать родительскую компетентность в области знания </w:t>
      </w:r>
      <w:bookmarkStart w:id="0" w:name="_GoBack"/>
      <w:bookmarkEnd w:id="0"/>
      <w:r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 дорожного движения</w:t>
      </w:r>
      <w:r w:rsidR="00F12B79"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; </w:t>
      </w:r>
    </w:p>
    <w:p w:rsidR="00F12B79" w:rsidRPr="00EF4F64" w:rsidRDefault="00EF4F64" w:rsidP="00EF4F64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продолжать </w:t>
      </w:r>
      <w:r w:rsidR="00F12B79"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рассмотреть типичные ситуации, возникающие на дорогах;</w:t>
      </w:r>
    </w:p>
    <w:p w:rsidR="008070B3" w:rsidRPr="00EF4F64" w:rsidRDefault="00F12B79" w:rsidP="00EF4F64">
      <w:pPr>
        <w:pStyle w:val="a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4F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напомнить родителям о важности профилактической работы с детьми по этой теме.</w:t>
      </w:r>
    </w:p>
    <w:p w:rsidR="00F36599" w:rsidRPr="00C31F05" w:rsidRDefault="00C31F05" w:rsidP="00264A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F05">
        <w:rPr>
          <w:rFonts w:ascii="Times New Roman" w:hAnsi="Times New Roman" w:cs="Times New Roman"/>
          <w:i/>
          <w:sz w:val="28"/>
          <w:szCs w:val="28"/>
        </w:rPr>
        <w:t>План работы состоит из следующих разделов:</w:t>
      </w:r>
    </w:p>
    <w:p w:rsidR="00C31F05" w:rsidRDefault="00C31F05" w:rsidP="00264A46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31F05" w:rsidRDefault="00C31F05" w:rsidP="00264A46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F05">
        <w:rPr>
          <w:rFonts w:ascii="Times New Roman" w:hAnsi="Times New Roman" w:cs="Times New Roman"/>
          <w:sz w:val="28"/>
          <w:szCs w:val="28"/>
        </w:rPr>
        <w:t>Управленческая и 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05" w:rsidRDefault="00C31F05" w:rsidP="00264A46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F05">
        <w:rPr>
          <w:rFonts w:ascii="Times New Roman" w:hAnsi="Times New Roman" w:cs="Times New Roman"/>
          <w:sz w:val="28"/>
          <w:szCs w:val="28"/>
        </w:rPr>
        <w:t>Организационно-профилактические мероприятия с работниками ДОУ - воспитанниками-родителями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05" w:rsidRPr="00C31F05" w:rsidRDefault="00C31F05" w:rsidP="00264A46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F05">
        <w:rPr>
          <w:rFonts w:ascii="Times New Roman" w:hAnsi="Times New Roman" w:cs="Times New Roman"/>
          <w:sz w:val="28"/>
          <w:szCs w:val="28"/>
        </w:rPr>
        <w:t>Материал и оборудование для реализации плана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05" w:rsidRPr="00C31F05" w:rsidRDefault="00C31F05" w:rsidP="00264A46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AA1184" w:rsidRDefault="00AA1184" w:rsidP="00AA1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A1184" w:rsidSect="001B426A">
          <w:footerReference w:type="default" r:id="rId10"/>
          <w:pgSz w:w="16838" w:h="11906" w:orient="landscape"/>
          <w:pgMar w:top="719" w:right="539" w:bottom="360" w:left="1134" w:header="709" w:footer="709" w:gutter="0"/>
          <w:pgNumType w:start="1"/>
          <w:cols w:space="720"/>
        </w:sectPr>
      </w:pPr>
    </w:p>
    <w:p w:rsidR="00FE5ABF" w:rsidRPr="00DD1E5E" w:rsidRDefault="00FE5ABF" w:rsidP="00AA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5E">
        <w:rPr>
          <w:rFonts w:ascii="Times New Roman" w:hAnsi="Times New Roman" w:cs="Times New Roman"/>
          <w:b/>
          <w:sz w:val="28"/>
          <w:szCs w:val="28"/>
        </w:rPr>
        <w:lastRenderedPageBreak/>
        <w:t>Модель реализации системы работы по безопасному поведению  воспитанников на улице, дорогах, транспорте</w:t>
      </w:r>
      <w:r w:rsidR="009F647C" w:rsidRPr="00DD1E5E">
        <w:rPr>
          <w:rFonts w:ascii="Times New Roman" w:hAnsi="Times New Roman" w:cs="Times New Roman"/>
          <w:b/>
          <w:sz w:val="28"/>
          <w:szCs w:val="28"/>
        </w:rPr>
        <w:t xml:space="preserve"> и основные критерии успешности</w:t>
      </w:r>
    </w:p>
    <w:p w:rsidR="00FE5ABF" w:rsidRDefault="00E93618" w:rsidP="00FE5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9C12" wp14:editId="53274052">
                <wp:simplePos x="0" y="0"/>
                <wp:positionH relativeFrom="column">
                  <wp:posOffset>3172676</wp:posOffset>
                </wp:positionH>
                <wp:positionV relativeFrom="paragraph">
                  <wp:posOffset>2178685</wp:posOffset>
                </wp:positionV>
                <wp:extent cx="551859" cy="484505"/>
                <wp:effectExtent l="14605" t="4445" r="34290" b="3429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1859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49.8pt;margin-top:171.55pt;width:43.45pt;height:38.1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3VogIAAF4FAAAOAAAAZHJzL2Uyb0RvYy54bWysVMFuEzEQvSPxD5bvdJMoC23UTRW1KkKq&#10;2ooU9ex67exKXtuMnWzCCfEn/EGFxAUk+IX0jxjbm21pe0Lk4Mx4Zt7MvJ3x4dG6UWQlwNVGF3S4&#10;N6BEaG7KWi8K+uHq9NU+Jc4zXTJltCjoRjh6NH354rC1EzEylVGlAIIg2k1aW9DKezvJMscr0TC3&#10;Z6zQaJQGGuZRhUVWAmsRvVHZaDB4nbUGSguGC+fw9iQZ6TTiSym4v5DSCU9UQbE2H0+I5004s+kh&#10;myyA2armXRnsH6poWK0xaQ91wjwjS6ifQDU1B+OM9HvcNJmRsuYi9oDdDAePuplXzIrYC5LjbE+T&#10;+3+w/Hx1CaQuCzqiRLMGP9H2692Xu8/b79uf2x/bW7L9tv2N6i3+/yKjQFhr3QTj5vYSOs2hGLpf&#10;S2gIGGQ5Hw/CL3KCXZJ1pHzTUy7WnnC8zPPhfn5ACUfTeH+cD/KQIUtQAdKC82+FaUgQCgr1ovIz&#10;ANNGaLY6cz4F7BwxOhSYSoqS3ygRoJR+LyT2imlHMTpOmThWQFYM54NxLrQfJlPFSpGu89hIStJH&#10;xBojYECWtVI9dgcQJvgpdoLp/EOoiEPaByfG+jR/F5aC+4iY2WjfBze1NvBcZwq76jIn/x1JiZrA&#10;0o0pNzgJ8ePhojjLT2tk/Iw5f8kAdwIvcc/9BR5SmbagppMoqQx8eu4++OOoopWSFnesoO7jkoGg&#10;RL3TOMQHw/E4LGVUxvmbESrw0HLz0KKXzbHBzzSM1UUx+Hu1EyWY5hqfg1nIiiamOeYuKPewU459&#10;2n18ULiYzaIbLqJl/kzPLQ/ggdUwS1frawa2GzuP83pudvvIJo/mLvmGSG1mS29kHYfynteOb1zi&#10;ODjdgxNeiYd69Lp/Fqd/AAAA//8DAFBLAwQUAAYACAAAACEAesdYl+EAAAALAQAADwAAAGRycy9k&#10;b3ducmV2LnhtbEyPwW7CMBBE75X4B2uReisOIUCaZoOqqvRaQQvq0bHdJGpsp7Eh4e+7PcFxtU8z&#10;b/LNaFp21r1vnEWYzyJg2kqnGlshfH5sH1JgPgirROusRrhoD5ticpeLTLnB7vR5HypGIdZnAqEO&#10;ocs497LWRviZ67Sl37frjQh09hVXvRgo3LQ8jqIVN6Kx1FCLTr/UWv7sTwahfFt9JduDukh5aIbX&#10;VB7f/e8R8X46Pj8BC3oMVxj+9UkdCnIq3ckqz1qEZZQ8EoqwWKxpAxHLdB4DKxGSOFkDL3J+u6H4&#10;AwAA//8DAFBLAQItABQABgAIAAAAIQC2gziS/gAAAOEBAAATAAAAAAAAAAAAAAAAAAAAAABbQ29u&#10;dGVudF9UeXBlc10ueG1sUEsBAi0AFAAGAAgAAAAhADj9If/WAAAAlAEAAAsAAAAAAAAAAAAAAAAA&#10;LwEAAF9yZWxzLy5yZWxzUEsBAi0AFAAGAAgAAAAhAJh6rdWiAgAAXgUAAA4AAAAAAAAAAAAAAAAA&#10;LgIAAGRycy9lMm9Eb2MueG1sUEsBAi0AFAAGAAgAAAAhAHrHWJfhAAAACwEAAA8AAAAAAAAAAAAA&#10;AAAA/AQAAGRycy9kb3ducmV2LnhtbFBLBQYAAAAABAAEAPMAAAAKBgAAAAA=&#10;" adj="1211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B6534" wp14:editId="32C64672">
            <wp:extent cx="5448300" cy="2257425"/>
            <wp:effectExtent l="1905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774F7" w:rsidRDefault="000774F7" w:rsidP="00FE5A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F7" w:rsidRDefault="002519B6" w:rsidP="000774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52FC" wp14:editId="5E418A00">
                <wp:simplePos x="0" y="0"/>
                <wp:positionH relativeFrom="column">
                  <wp:posOffset>3201766</wp:posOffset>
                </wp:positionH>
                <wp:positionV relativeFrom="paragraph">
                  <wp:posOffset>2240891</wp:posOffset>
                </wp:positionV>
                <wp:extent cx="499745" cy="484505"/>
                <wp:effectExtent l="26670" t="0" r="41275" b="4127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745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26" type="#_x0000_t13" style="position:absolute;margin-left:252.1pt;margin-top:176.45pt;width:39.35pt;height:38.1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gWnAIAACAFAAAOAAAAZHJzL2Uyb0RvYy54bWysVM1u2zAMvg/YOwi6r04CZ22DOkXWIMOA&#10;oi3QDj0zsvwDyJJGKXG607A32RsUA3bZgO0V0jcaJbv/PQ3LQSFF8iP5ifTB4aZRbC3R1UZnfLgz&#10;4ExqYfJalxn/eLF4s8eZ86BzUEbLjF9Jxw+nr18dtHYiR6YyKpfICES7SWszXnlvJ0niRCUbcDvG&#10;Sk3GwmADnlQskxyhJfRGJaPB4G3SGswtGiGdo9t5Z+TTiF8UUvjTonDSM5Vxqs3HE+O5DGcyPYBJ&#10;iWCrWvRlwD9U0UCtKekd1Bw8sBXWz6CaWqBxpvA7wjSJKYpayNgDdTMcPOnmvAIrYy9EjrN3NLn/&#10;BytO1mfI6jzjY840NPRE2283X2++bH9sf21/bq/Z9vv2D6nX9P+bjQNhrXUTiju3Z9hrjsTQ/abA&#10;hqEhlsfpIPwiJ9Ql20TKr+4olxvPBF2m+/u7KaUWZEr30vEgZkg6qABp0fn30jQsCBnHuqz8DNG0&#10;ERrWx85TERRw6xiCnFF1vqiVigqWyyOFbA00A+lib/huHrqgkEduSrM246NQOJUDNIuFAk9iY4kd&#10;p0vOQJU05MJjzP0o2r2QJCavIJdd6nEkpM/cuT+vInQxB1d1ITFFX6zSAU/Gme6bDg/RUR+kpcmv&#10;6C0j/dSCs2JRE9oxOH8GSFNNl7Sp/pSOQhlq1vQSZ5XBzy/dB38aNrJy1tKWEBGfVoCSM/VB0xju&#10;D9M0rFVU0vHuiBR8aFk+tOhVc2ToEYaxuigGf69uxQJNc0kLPQtZyQRaUO6O8l458t320idByNks&#10;utEqWfDH+tyKAB54CjxebC4BbT84nibuxNxuFEyeTE7nGyK1ma28Keo4Vve80lMFhdYwPlr/yQh7&#10;/lCPXvcftulfAAAA//8DAFBLAwQUAAYACAAAACEAA+aslOEAAAALAQAADwAAAGRycy9kb3ducmV2&#10;LnhtbEyPwU7DMAyG70i8Q2QkLmhLxlqYSt0JAeMwuGzjws1rQ1vROCVJt+7tyU5ws+VPv78/X46m&#10;EwftfGsZYTZVIDSXtmq5RvjYrSYLED4QV9RZ1ggn7WFZXF7klFX2yBt92IZaxBD2GSE0IfSZlL5s&#10;tCE/tb3mePuyzlCIq6tl5egYw00nb5W6k4Zajh8a6vVTo8vv7WAQyKzdSx2G95uf1Rs/bwZz+pSv&#10;iNdX4+MDiKDH8AfDWT+qQxGd9nbgyosOIVVpElGEeTq7BxGJdHEe9gjJXCUgi1z+71D8AgAA//8D&#10;AFBLAQItABQABgAIAAAAIQC2gziS/gAAAOEBAAATAAAAAAAAAAAAAAAAAAAAAABbQ29udGVudF9U&#10;eXBlc10ueG1sUEsBAi0AFAAGAAgAAAAhADj9If/WAAAAlAEAAAsAAAAAAAAAAAAAAAAALwEAAF9y&#10;ZWxzLy5yZWxzUEsBAi0AFAAGAAgAAAAhANNGyBacAgAAIAUAAA4AAAAAAAAAAAAAAAAALgIAAGRy&#10;cy9lMm9Eb2MueG1sUEsBAi0AFAAGAAgAAAAhAAPmrJThAAAACwEAAA8AAAAAAAAAAAAAAAAA9gQA&#10;AGRycy9kb3ducmV2LnhtbFBLBQYAAAAABAAEAPMAAAAEBgAAAAA=&#10;" adj="11129" fillcolor="#4f81bd" strokecolor="#385d8a" strokeweight="2pt"/>
            </w:pict>
          </mc:Fallback>
        </mc:AlternateContent>
      </w:r>
      <w:r w:rsidR="00AA1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7442E" wp14:editId="1A8FA7D4">
            <wp:extent cx="5629275" cy="2638425"/>
            <wp:effectExtent l="0" t="38100" r="476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175A4D" wp14:editId="3AF0015B">
            <wp:extent cx="5486400" cy="2695575"/>
            <wp:effectExtent l="0" t="3810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D1E5E" w:rsidRDefault="00DD1E5E" w:rsidP="00124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184" w:rsidRDefault="00AA1184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AA1184" w:rsidSect="00AA1184">
          <w:pgSz w:w="11906" w:h="16838"/>
          <w:pgMar w:top="1134" w:right="720" w:bottom="539" w:left="357" w:header="709" w:footer="709" w:gutter="0"/>
          <w:cols w:space="720"/>
        </w:sectPr>
      </w:pPr>
    </w:p>
    <w:p w:rsidR="00AA1184" w:rsidRPr="00AA1184" w:rsidRDefault="00AA1184" w:rsidP="00AA1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-453" w:type="dxa"/>
        <w:tblLook w:val="01E0" w:firstRow="1" w:lastRow="1" w:firstColumn="1" w:lastColumn="1" w:noHBand="0" w:noVBand="0"/>
      </w:tblPr>
      <w:tblGrid>
        <w:gridCol w:w="935"/>
        <w:gridCol w:w="5423"/>
        <w:gridCol w:w="3323"/>
        <w:gridCol w:w="2545"/>
        <w:gridCol w:w="3295"/>
      </w:tblGrid>
      <w:tr w:rsidR="00AA1184" w:rsidRPr="008943F6" w:rsidTr="00AA1184">
        <w:tc>
          <w:tcPr>
            <w:tcW w:w="15521" w:type="dxa"/>
            <w:gridSpan w:val="5"/>
          </w:tcPr>
          <w:p w:rsidR="00AA1184" w:rsidRPr="008943F6" w:rsidRDefault="00AA1184" w:rsidP="00AA1184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1. Управленческая и методическая деятельность</w:t>
            </w:r>
          </w:p>
        </w:tc>
      </w:tr>
      <w:tr w:rsidR="00AA1184" w:rsidRPr="008943F6" w:rsidTr="001B426A">
        <w:trPr>
          <w:trHeight w:val="609"/>
        </w:trPr>
        <w:tc>
          <w:tcPr>
            <w:tcW w:w="93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№ </w:t>
            </w: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>/п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33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9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Отметка об исполнении</w:t>
            </w:r>
          </w:p>
        </w:tc>
      </w:tr>
      <w:tr w:rsidR="00AA1184" w:rsidRPr="008943F6" w:rsidTr="00AA1184">
        <w:tc>
          <w:tcPr>
            <w:tcW w:w="93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Издание приказа о назначении ответственного лица за работу по профилактике детского дорожно-т</w:t>
            </w:r>
            <w:r w:rsidR="00252A96">
              <w:rPr>
                <w:sz w:val="24"/>
                <w:szCs w:val="24"/>
              </w:rPr>
              <w:t xml:space="preserve">ранспортного травматизма на 2014-2015 </w:t>
            </w:r>
            <w:r w:rsidRPr="008943F6">
              <w:rPr>
                <w:sz w:val="24"/>
                <w:szCs w:val="24"/>
              </w:rPr>
              <w:t>учебный год</w:t>
            </w:r>
          </w:p>
        </w:tc>
        <w:tc>
          <w:tcPr>
            <w:tcW w:w="33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заведующий детским садом Хащеватская А.В.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AA1184" w:rsidRPr="008943F6" w:rsidRDefault="00252A96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</w:t>
            </w:r>
            <w:r w:rsidR="002851FB">
              <w:rPr>
                <w:sz w:val="24"/>
                <w:szCs w:val="24"/>
              </w:rPr>
              <w:t xml:space="preserve"> 04.09.2014</w:t>
            </w:r>
            <w:r>
              <w:rPr>
                <w:sz w:val="24"/>
                <w:szCs w:val="24"/>
              </w:rPr>
              <w:t xml:space="preserve"> №</w:t>
            </w:r>
            <w:r w:rsidR="002851FB">
              <w:rPr>
                <w:sz w:val="24"/>
                <w:szCs w:val="24"/>
              </w:rPr>
              <w:t xml:space="preserve"> 104</w:t>
            </w:r>
          </w:p>
        </w:tc>
      </w:tr>
      <w:tr w:rsidR="00AA1184" w:rsidRPr="008943F6" w:rsidTr="00AA1184">
        <w:tc>
          <w:tcPr>
            <w:tcW w:w="93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Организация развивающей среды в ДОУ: «Уголки безопасности» в группах среднего и старшего возраста. Информационный стенд.</w:t>
            </w:r>
          </w:p>
        </w:tc>
        <w:tc>
          <w:tcPr>
            <w:tcW w:w="33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В группах среднего, старшего возраста созданы уголки безопасности</w:t>
            </w:r>
          </w:p>
        </w:tc>
      </w:tr>
      <w:tr w:rsidR="00AA1184" w:rsidRPr="008943F6" w:rsidTr="00AA1184">
        <w:tc>
          <w:tcPr>
            <w:tcW w:w="93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Составление схем безопасных маршрутов движения родителей и воспитанников в детский сад и обратно с определением «зон риска», связанных с детским дорожно-транспортным травматизмом, реализовать комплекс мер по обеспечению безопасности детей на данных участках.</w:t>
            </w:r>
          </w:p>
        </w:tc>
        <w:tc>
          <w:tcPr>
            <w:tcW w:w="33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Заведующий детским садом Хащеватская А.В., заместитель заведующего Никитенко О.В.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AA1184" w:rsidRPr="008943F6" w:rsidRDefault="002851FB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 схема безопасных маршрутов движения родителей и воспитанников с определением «зон риска»</w:t>
            </w:r>
          </w:p>
        </w:tc>
      </w:tr>
      <w:tr w:rsidR="00AA1184" w:rsidRPr="008943F6" w:rsidTr="00AA1184">
        <w:tc>
          <w:tcPr>
            <w:tcW w:w="93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4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Разработать план мероприятий по профилактике детского дорожно-т</w:t>
            </w:r>
            <w:r w:rsidR="002851FB">
              <w:rPr>
                <w:sz w:val="24"/>
                <w:szCs w:val="24"/>
              </w:rPr>
              <w:t>ранспортного травматизма на 2014-2015</w:t>
            </w:r>
            <w:r w:rsidRPr="008943F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3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AA1184" w:rsidRPr="008943F6" w:rsidRDefault="002851FB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разработан, согласован с государственной инспекцией безопасности дорожного движения</w:t>
            </w:r>
          </w:p>
        </w:tc>
      </w:tr>
      <w:tr w:rsidR="00AA1184" w:rsidRPr="008943F6" w:rsidTr="00AA1184">
        <w:tc>
          <w:tcPr>
            <w:tcW w:w="935" w:type="dxa"/>
          </w:tcPr>
          <w:p w:rsidR="00AA1184" w:rsidRPr="008943F6" w:rsidRDefault="002851FB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Организация и проведение профилактических мероприятий «Неделя безопасности дорожного движения»</w:t>
            </w:r>
          </w:p>
        </w:tc>
        <w:tc>
          <w:tcPr>
            <w:tcW w:w="3323" w:type="dxa"/>
          </w:tcPr>
          <w:p w:rsidR="00AA1184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по плану ГИБДД МОБ ОВД по </w:t>
            </w:r>
            <w:proofErr w:type="spellStart"/>
            <w:r w:rsidRPr="008943F6">
              <w:rPr>
                <w:sz w:val="24"/>
                <w:szCs w:val="24"/>
              </w:rPr>
              <w:t>Нижневартовскому</w:t>
            </w:r>
            <w:proofErr w:type="spellEnd"/>
            <w:r w:rsidRPr="008943F6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295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c>
          <w:tcPr>
            <w:tcW w:w="935" w:type="dxa"/>
          </w:tcPr>
          <w:p w:rsidR="00F92044" w:rsidRPr="00F92044" w:rsidRDefault="00F92044" w:rsidP="008943F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423" w:type="dxa"/>
          </w:tcPr>
          <w:p w:rsidR="00F92044" w:rsidRPr="00F92044" w:rsidRDefault="00F92044" w:rsidP="00F9204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F92044">
              <w:rPr>
                <w:sz w:val="24"/>
                <w:szCs w:val="24"/>
              </w:rPr>
              <w:t>Семинар воспитателей и родителей  о формах и методах работы с воспитанниками по предупреждению детского дорожно-транспортного травматизма.</w:t>
            </w:r>
          </w:p>
        </w:tc>
        <w:tc>
          <w:tcPr>
            <w:tcW w:w="3323" w:type="dxa"/>
          </w:tcPr>
          <w:p w:rsidR="00F92044" w:rsidRPr="00F92044" w:rsidRDefault="00F92044" w:rsidP="00F9204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F92044" w:rsidRPr="00F92044" w:rsidRDefault="00F92044" w:rsidP="00F9204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F92044">
              <w:rPr>
                <w:sz w:val="24"/>
                <w:szCs w:val="24"/>
              </w:rPr>
              <w:t>октябрь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на 2014-2015</w:t>
            </w:r>
          </w:p>
        </w:tc>
      </w:tr>
      <w:tr w:rsidR="00F92044" w:rsidRPr="008943F6" w:rsidTr="00AA1184">
        <w:tc>
          <w:tcPr>
            <w:tcW w:w="935" w:type="dxa"/>
          </w:tcPr>
          <w:p w:rsidR="00F92044" w:rsidRPr="00F92044" w:rsidRDefault="00F92044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</w:tcPr>
          <w:p w:rsidR="00F92044" w:rsidRPr="00F92044" w:rsidRDefault="00F92044" w:rsidP="00F920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безопасного поведения воспитанников на улице и безопасная перевозка дошкольников на общем родительском собрании</w:t>
            </w:r>
          </w:p>
        </w:tc>
        <w:tc>
          <w:tcPr>
            <w:tcW w:w="3323" w:type="dxa"/>
          </w:tcPr>
          <w:p w:rsidR="00F92044" w:rsidRPr="008943F6" w:rsidRDefault="00F92044" w:rsidP="00F920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Заведующий детским садом Хащеватская А.В., заместитель заведующего Никитенко О.В.</w:t>
            </w:r>
          </w:p>
        </w:tc>
        <w:tc>
          <w:tcPr>
            <w:tcW w:w="2545" w:type="dxa"/>
          </w:tcPr>
          <w:p w:rsidR="00F92044" w:rsidRPr="00F92044" w:rsidRDefault="00F92044" w:rsidP="00F920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2044">
              <w:rPr>
                <w:sz w:val="24"/>
                <w:szCs w:val="24"/>
              </w:rPr>
              <w:t>октябрь</w:t>
            </w:r>
          </w:p>
        </w:tc>
        <w:tc>
          <w:tcPr>
            <w:tcW w:w="3295" w:type="dxa"/>
          </w:tcPr>
          <w:p w:rsidR="00F92044" w:rsidRDefault="00F92044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на 2014-2015</w:t>
            </w:r>
          </w:p>
        </w:tc>
      </w:tr>
      <w:tr w:rsidR="00F92044" w:rsidRPr="008943F6" w:rsidTr="00AA1184">
        <w:tc>
          <w:tcPr>
            <w:tcW w:w="935" w:type="dxa"/>
          </w:tcPr>
          <w:p w:rsidR="00F92044" w:rsidRDefault="00F92044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мероприятиях «Внимание, дети!»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c>
          <w:tcPr>
            <w:tcW w:w="93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Участие в выставках и конкурсах детского творчества по проблеме безопасного поведения на дорогах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c>
          <w:tcPr>
            <w:tcW w:w="93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7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Выставка методической и художественной литературы по проблеме дорожно-транспортного травматизма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c>
          <w:tcPr>
            <w:tcW w:w="93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8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Проведение занятий по предупреждению детского дорожно-транспортного травматизма сотрудниками отдела ГИБДД МОБОВД по </w:t>
            </w:r>
            <w:proofErr w:type="spellStart"/>
            <w:r w:rsidRPr="008943F6">
              <w:rPr>
                <w:sz w:val="24"/>
                <w:szCs w:val="24"/>
              </w:rPr>
              <w:t>Нижневартовскому</w:t>
            </w:r>
            <w:proofErr w:type="spellEnd"/>
            <w:r w:rsidRPr="008943F6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сотрудники ГИБДД МОБОВД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 графику проведения занятий 1 раз в месяц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c>
          <w:tcPr>
            <w:tcW w:w="93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8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Оперативный контроль: Работа педагога по формированию у дошкольников знаний о правилах дорожного движения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заместитель заведующего Никитенко О.В.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F92044" w:rsidRPr="008943F6" w:rsidTr="00AA1184">
        <w:trPr>
          <w:trHeight w:val="90"/>
        </w:trPr>
        <w:tc>
          <w:tcPr>
            <w:tcW w:w="93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9</w:t>
            </w:r>
          </w:p>
        </w:tc>
        <w:tc>
          <w:tcPr>
            <w:tcW w:w="54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Усовершенствование материально-технической базы по профилактике дорожно-транспортного травматизма</w:t>
            </w:r>
          </w:p>
        </w:tc>
        <w:tc>
          <w:tcPr>
            <w:tcW w:w="3323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Заведующий детским садом Хащеватская А.В.</w:t>
            </w:r>
          </w:p>
        </w:tc>
        <w:tc>
          <w:tcPr>
            <w:tcW w:w="254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5" w:type="dxa"/>
          </w:tcPr>
          <w:p w:rsidR="00F92044" w:rsidRPr="008943F6" w:rsidRDefault="00F92044" w:rsidP="008943F6">
            <w:pPr>
              <w:jc w:val="both"/>
              <w:rPr>
                <w:sz w:val="24"/>
                <w:szCs w:val="24"/>
              </w:rPr>
            </w:pP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521" w:type="dxa"/>
        <w:tblInd w:w="-453" w:type="dxa"/>
        <w:tblLook w:val="01E0" w:firstRow="1" w:lastRow="1" w:firstColumn="1" w:lastColumn="1" w:noHBand="0" w:noVBand="0"/>
      </w:tblPr>
      <w:tblGrid>
        <w:gridCol w:w="1056"/>
        <w:gridCol w:w="5302"/>
        <w:gridCol w:w="4810"/>
        <w:gridCol w:w="4353"/>
      </w:tblGrid>
      <w:tr w:rsidR="00AA1184" w:rsidRPr="008943F6" w:rsidTr="00AA1184">
        <w:trPr>
          <w:trHeight w:val="90"/>
        </w:trPr>
        <w:tc>
          <w:tcPr>
            <w:tcW w:w="15521" w:type="dxa"/>
            <w:gridSpan w:val="4"/>
          </w:tcPr>
          <w:p w:rsidR="00AA1184" w:rsidRPr="008943F6" w:rsidRDefault="00AA1184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2.Организационно-профилактические мероприятия с работниками ДОУ - воспитанниками-родителями</w:t>
            </w:r>
          </w:p>
        </w:tc>
      </w:tr>
      <w:tr w:rsidR="00AA1184" w:rsidRPr="008943F6" w:rsidTr="00AA1184">
        <w:trPr>
          <w:cantSplit/>
          <w:trHeight w:val="226"/>
        </w:trPr>
        <w:tc>
          <w:tcPr>
            <w:tcW w:w="15521" w:type="dxa"/>
            <w:gridSpan w:val="4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A1184" w:rsidRPr="008943F6" w:rsidTr="00AA1184">
        <w:trPr>
          <w:cantSplit/>
          <w:trHeight w:val="469"/>
        </w:trPr>
        <w:tc>
          <w:tcPr>
            <w:tcW w:w="1056" w:type="dxa"/>
            <w:tcBorders>
              <w:right w:val="single" w:sz="4" w:space="0" w:color="auto"/>
            </w:tcBorders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302" w:type="dxa"/>
            <w:tcBorders>
              <w:left w:val="single" w:sz="4" w:space="0" w:color="auto"/>
            </w:tcBorders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Совместно-воспитательная деятельность</w:t>
            </w:r>
          </w:p>
        </w:tc>
        <w:tc>
          <w:tcPr>
            <w:tcW w:w="4810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занятия, праздники, досуги</w:t>
            </w:r>
          </w:p>
        </w:tc>
        <w:tc>
          <w:tcPr>
            <w:tcW w:w="4353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Работа с семьей, сотрудниками</w:t>
            </w:r>
          </w:p>
        </w:tc>
      </w:tr>
      <w:tr w:rsidR="00AA1184" w:rsidRPr="008943F6" w:rsidTr="00AA1184">
        <w:tc>
          <w:tcPr>
            <w:tcW w:w="15521" w:type="dxa"/>
            <w:gridSpan w:val="4"/>
          </w:tcPr>
          <w:p w:rsidR="00AA1184" w:rsidRPr="008943F6" w:rsidRDefault="008943F6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Группа общеразвивающей направленности 3-го года жизни</w:t>
            </w:r>
          </w:p>
        </w:tc>
      </w:tr>
      <w:tr w:rsidR="00AA1184" w:rsidRPr="008943F6" w:rsidTr="00AA1184">
        <w:tc>
          <w:tcPr>
            <w:tcW w:w="105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302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«Где мы гуляем?»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>/с: воспитатель на прогулках и в группе постоянно объясняет детям, что гулять можно только в определенных местах и вместе со взрослыми. Рассказывает, что машины едут по мостовой, а люди ходят только по тротуару.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7</w:t>
            </w:r>
          </w:p>
        </w:tc>
        <w:tc>
          <w:tcPr>
            <w:tcW w:w="4810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Тема «Улица».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выработать бессознательную привычку играть в строго определенном месте, понимание того, что на дорогу выходить нельзя.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7</w:t>
            </w:r>
          </w:p>
        </w:tc>
        <w:tc>
          <w:tcPr>
            <w:tcW w:w="435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Инструктаж для сотрудников «Охрана жизни и здоровья детей»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 Чтение художественной литературы родителями.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3.Изготовление макета улицы в группе.</w:t>
            </w:r>
          </w:p>
        </w:tc>
      </w:tr>
      <w:tr w:rsidR="00AA1184" w:rsidRPr="008943F6" w:rsidTr="00AA1184">
        <w:tc>
          <w:tcPr>
            <w:tcW w:w="105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302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«Для чего нужны машины?»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объясняет, что машины </w:t>
            </w:r>
            <w:r w:rsidRPr="008943F6">
              <w:rPr>
                <w:sz w:val="24"/>
                <w:szCs w:val="24"/>
              </w:rPr>
              <w:lastRenderedPageBreak/>
              <w:t>перевозят людей и грузы, строят и работают в поле. Задает детям вопросы о том, какие машины они знают.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810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Тема: «Транспорт»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дать понятие о том, что все машины – </w:t>
            </w:r>
            <w:r w:rsidRPr="008943F6">
              <w:rPr>
                <w:sz w:val="24"/>
                <w:szCs w:val="24"/>
              </w:rPr>
              <w:lastRenderedPageBreak/>
              <w:t xml:space="preserve">это транспорт, что транспорт бывает разным.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1.Консультация для воспитателей «Изучение с детьми знаков дорожного </w:t>
            </w:r>
            <w:r w:rsidRPr="008943F6">
              <w:rPr>
                <w:sz w:val="24"/>
                <w:szCs w:val="24"/>
              </w:rPr>
              <w:lastRenderedPageBreak/>
              <w:t>движения».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 Изготовление тематических плакатов.</w:t>
            </w:r>
          </w:p>
        </w:tc>
      </w:tr>
      <w:tr w:rsidR="00AA1184" w:rsidRPr="008943F6" w:rsidTr="00AA1184">
        <w:tc>
          <w:tcPr>
            <w:tcW w:w="105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Х</w:t>
            </w:r>
            <w:proofErr w:type="gramStart"/>
            <w:r w:rsidRPr="008943F6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302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«Что такое светофор?»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в доступной форме рассказывает о том, для чего нужен светофор, о его цветах и их назначении.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810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«Светофор»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объяснить, для чего нужен светофор; рассказать, как он выглядит.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35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1.Беседа родителей с детьми.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2.Чтение художественной литературы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3.Дидактические игры с детьми.</w:t>
            </w: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334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748"/>
        <w:gridCol w:w="5576"/>
        <w:gridCol w:w="4709"/>
        <w:gridCol w:w="114"/>
        <w:gridCol w:w="4187"/>
      </w:tblGrid>
      <w:tr w:rsidR="00AA1184" w:rsidRPr="008943F6" w:rsidTr="00AA1184">
        <w:tc>
          <w:tcPr>
            <w:tcW w:w="748" w:type="dxa"/>
            <w:vMerge w:val="restart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586" w:type="dxa"/>
            <w:gridSpan w:val="4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A1184" w:rsidRPr="008943F6" w:rsidTr="00AA1184">
        <w:tc>
          <w:tcPr>
            <w:tcW w:w="748" w:type="dxa"/>
            <w:vMerge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Совместно-воспитательная деятельность</w:t>
            </w:r>
          </w:p>
        </w:tc>
        <w:tc>
          <w:tcPr>
            <w:tcW w:w="4709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занятия, праздники, досуги</w:t>
            </w:r>
          </w:p>
        </w:tc>
        <w:tc>
          <w:tcPr>
            <w:tcW w:w="4301" w:type="dxa"/>
            <w:gridSpan w:val="2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Работа с семьей, сотрудниками</w:t>
            </w:r>
          </w:p>
        </w:tc>
      </w:tr>
      <w:tr w:rsidR="00AA1184" w:rsidRPr="008943F6" w:rsidTr="00AA1184">
        <w:tc>
          <w:tcPr>
            <w:tcW w:w="15334" w:type="dxa"/>
            <w:gridSpan w:val="5"/>
          </w:tcPr>
          <w:p w:rsidR="00AA1184" w:rsidRPr="008943F6" w:rsidRDefault="008943F6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Группа общеразвивающей направленности 4-го года жизни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«Где мы гуляем? Где едут машины?»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>/с: воспитатель использует целевую прогулку, чтобы показать, где можно ходить людям, где можно ездить машинам. Дети отвечают на его вопросы. Воспитатель обращает внимание на то, что играть на дороге нельзя.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Тема «Улица».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познакомить с понятиями «улица», «дорога»; уточнить знания о местах, где едут машины, где ходят люди.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Инструктаж для сотрудников «Охрана жизни и здоровья детей»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 Чтение художественной литературы родителями.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«Какие машины едут?», «Рассматривание грузового автомобиля?», «Берегись автомобиля», «Кто управляет автомобилем?»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8-9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«Транспорт»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познакомить с различными видами транспорта (грузовик, легковой автомобиль, автобус, троллейбус); уточнить знания о работе шофера (управляет автомобилем, перевозит людей и грузы).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8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1.Консультация для воспитателей «Изучение с детьми знаков дорожного движения».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 Изготовление тематических плакатов.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Х</w:t>
            </w:r>
            <w:proofErr w:type="gramStart"/>
            <w:r w:rsidRPr="008943F6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«Сигналы светофора»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использует </w:t>
            </w:r>
            <w:proofErr w:type="spellStart"/>
            <w:r w:rsidRPr="008943F6">
              <w:rPr>
                <w:sz w:val="24"/>
                <w:szCs w:val="24"/>
              </w:rPr>
              <w:t>фланелеграф</w:t>
            </w:r>
            <w:proofErr w:type="spellEnd"/>
            <w:r w:rsidRPr="008943F6">
              <w:rPr>
                <w:sz w:val="24"/>
                <w:szCs w:val="24"/>
              </w:rPr>
              <w:t>, на котором размещает кружки красного, желтого и зеленого цвета, т объясняет значение сигналов светофора.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 9 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«Светофор»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Цель: познакомить с понятием «светофор»; уточнить, что обозначают цвета светофора (красный, желтый, зеленый).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стр.9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1.Беседа родителей с детьми.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2.Чтение художественной литературы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3.Дидактические игры с детьми.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Х</w:t>
            </w:r>
            <w:proofErr w:type="gramEnd"/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Дидактическая игра «Поезд».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учить детей ходить и бегать в колонне по одному, ускорять и замедлять движение, делать остановки по сигналу;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приучать детей находить свое место в колонне, не толкать товарищей, быть внимательными.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 xml:space="preserve">., стр. 13 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«Наша улица».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закреплять представления детей об улице родного посекла, на которой расположен наш детский сад.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10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Индивидуальные беседы с родителями «Правила уличного движения».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 Оформление стенда «Правила уличного движения» с внесением детских рисунков»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Дидактическая игра «Автомобили»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- продолжать развивать у детей навыки звукоподражания;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учить согласовывать движения со звуками.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13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«Грузовой транспорт»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продолжать формировать представления о людях труда (профессия водитель).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 xml:space="preserve">., стр. 47 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1.Инструктаж «Охрана жизни и здоровья детей»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2.Родительские собрания: «Безопасность детей на улицах поселка»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  <w:lang w:val="en-US"/>
              </w:rPr>
            </w:pPr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Дидактическая игра «Куда едут машины»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закрепить представление о назначении разных видов пассажирского транспорта;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познакомить детей с основными правилами движения машин и поведения пассажиров.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 xml:space="preserve">., стр. 134 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«Как нам транспорт помогает»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показать детям роль транспорта в жизни человека.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50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1.Проверка знаний педагогов по теме: «Обучение детей правилам уличного движения»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«Мчимся, как поезд».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продолжать развивать у детей умение внимательно слушать, правильно произносить звуки</w:t>
            </w:r>
            <w:proofErr w:type="gramStart"/>
            <w:r w:rsidRPr="008943F6">
              <w:rPr>
                <w:sz w:val="24"/>
                <w:szCs w:val="24"/>
              </w:rPr>
              <w:t>4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приучать детей действовать согласованно и по сигналу, имитировать движения, звуки.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16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«Грузовой автомобиль».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продолжать формировать у детей представления о грузовом транспорте.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54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1.Беседа работников ДПС с детьми о правилах перехода улиц.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«Трамвай»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- учить детей двигаться парами, согласовывая свои движения с движениями других играющих;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Учить распознавать цвета и в соответствии с ними менять движение.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17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Беседа по картине «На улице»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57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1.Оформление выставки рисунков: «Осторожно, дорога».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2.Чтение художественной литературы С. Михалков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«Дядя Степа»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  <w:lang w:val="en-US"/>
              </w:rPr>
            </w:pPr>
            <w:r w:rsidRPr="008943F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«Такси»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приучать детей двигаться вдвоем, соразмерять движения друг с другом, менять направление движений, быть внимательным к партнерам по игре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Н.Г. </w:t>
            </w:r>
            <w:proofErr w:type="spellStart"/>
            <w:r w:rsidRPr="008943F6">
              <w:rPr>
                <w:sz w:val="24"/>
                <w:szCs w:val="24"/>
              </w:rPr>
              <w:t>Комратова</w:t>
            </w:r>
            <w:proofErr w:type="spellEnd"/>
            <w:r w:rsidRPr="008943F6">
              <w:rPr>
                <w:sz w:val="24"/>
                <w:szCs w:val="24"/>
              </w:rPr>
              <w:t xml:space="preserve">, Л.Ф. Грибова «Социально-нравственное воспитание детей 3-4 лет»;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943F6">
                <w:rPr>
                  <w:sz w:val="24"/>
                  <w:szCs w:val="24"/>
                </w:rPr>
                <w:t>2006 г</w:t>
              </w:r>
            </w:smartTag>
            <w:r w:rsidRPr="008943F6">
              <w:rPr>
                <w:sz w:val="24"/>
                <w:szCs w:val="24"/>
              </w:rPr>
              <w:t>., стр. 17</w:t>
            </w:r>
          </w:p>
        </w:tc>
        <w:tc>
          <w:tcPr>
            <w:tcW w:w="4823" w:type="dxa"/>
            <w:gridSpan w:val="2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418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Изготовление атрибутов к играм.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2.Беседы.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3.Чтение художественной литературы.</w:t>
            </w: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="-318" w:tblpY="136"/>
        <w:tblW w:w="15417" w:type="dxa"/>
        <w:tblLayout w:type="fixed"/>
        <w:tblLook w:val="01E0" w:firstRow="1" w:lastRow="1" w:firstColumn="1" w:lastColumn="1" w:noHBand="0" w:noVBand="0"/>
      </w:tblPr>
      <w:tblGrid>
        <w:gridCol w:w="1066"/>
        <w:gridCol w:w="5236"/>
        <w:gridCol w:w="4863"/>
        <w:gridCol w:w="4252"/>
      </w:tblGrid>
      <w:tr w:rsidR="008943F6" w:rsidRPr="008943F6" w:rsidTr="008943F6">
        <w:tc>
          <w:tcPr>
            <w:tcW w:w="1066" w:type="dxa"/>
            <w:vMerge w:val="restart"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351" w:type="dxa"/>
            <w:gridSpan w:val="3"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8943F6" w:rsidRPr="008943F6" w:rsidTr="00C9534D">
        <w:tc>
          <w:tcPr>
            <w:tcW w:w="1066" w:type="dxa"/>
            <w:vMerge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Совместно-воспитательная деятельность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занятия, праздники, досуги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Работа с семьей, сотрудниками</w:t>
            </w:r>
          </w:p>
        </w:tc>
      </w:tr>
      <w:tr w:rsidR="008943F6" w:rsidRPr="008943F6" w:rsidTr="008943F6">
        <w:tc>
          <w:tcPr>
            <w:tcW w:w="15417" w:type="dxa"/>
            <w:gridSpan w:val="4"/>
          </w:tcPr>
          <w:p w:rsidR="008943F6" w:rsidRPr="008943F6" w:rsidRDefault="008943F6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Группа общеразвивающей направленности 5-го года жизни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«Что такое улица?», «Дорога до детского сада»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</w:t>
            </w:r>
            <w:r w:rsidRPr="008943F6">
              <w:rPr>
                <w:sz w:val="24"/>
                <w:szCs w:val="24"/>
              </w:rPr>
              <w:lastRenderedPageBreak/>
              <w:t>возраста»; М., 2006г., стр. 9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1. Тема «Улица».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 xml:space="preserve">Цель: закрепить понятия «улица», «дорога», «транспорт»; познакомить с понятиями </w:t>
            </w:r>
            <w:r w:rsidRPr="008943F6">
              <w:rPr>
                <w:sz w:val="24"/>
                <w:szCs w:val="24"/>
              </w:rPr>
              <w:lastRenderedPageBreak/>
              <w:t xml:space="preserve">«переход», «перекресток». </w:t>
            </w:r>
            <w:proofErr w:type="gramEnd"/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9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1. Инструктаж для сотрудников «Охрана жизни и здоровья детей»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Беседа об организации работы с </w:t>
            </w:r>
            <w:r w:rsidRPr="008943F6">
              <w:rPr>
                <w:sz w:val="24"/>
                <w:szCs w:val="24"/>
              </w:rPr>
              <w:lastRenderedPageBreak/>
              <w:t xml:space="preserve">родителями по пропаганде Правил дорожного движения.   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«Какие бывают машины»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 воспитатель, используя наглядность (цветные картинки, игрушки), показывает разные виды транспорта и задает детям вопросы о том, кто управляет машиной, чем отличается троллейбус от автобуса.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9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«Транспорт»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закрепить знания о видах транспорта; ознакомить с правилами поведения пассажиров.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9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 методическом кабинете оформляется уголок в помощь воспитателю «Правила дорожного движения».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В каждой группе обновляются уголки безопасности, проводятся: беседы с детьми по темам: «Улица полна неожиданностей», «Мчатся по улицам автомобили», игры-занятия; поисковые занятия с чтением книг, рассматриванием плакатов, а также целевые прогулки, встречи с работниками ГИБДД.  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  <w:proofErr w:type="gramStart"/>
            <w:r w:rsidRPr="008943F6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«Для чего нужен светофор?»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>/с: воспитатель показывает светофор, используя картинку, электрическую модель или макет; рассказывает о принципе его работы, загадывает загадки о светофоре. Спрашивает, на какой сигнал светофора можно идти людям.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 10 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«Светофор»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дать определение понятия «светофор»; закрепить знания о правилах перехода улицы.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стр.10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1.Проводятся родительские собрания, на которых обсуждается обеспечение безопасности детей на дороге, оформляется стенд «Правила дорожные – всем нам знать положено».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2.В группу вносится макет светофора и устанавливается на видное место; детям разъясняется смысл красного сигнала светофора. 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Х</w:t>
            </w:r>
            <w:proofErr w:type="gramEnd"/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«Пешеход»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>/с: воспитатель предлагает отправиться на прогулку, т.е. сделаться пешеходами. Объясняет, что для пешеходов существуют правила дорожного движения. Задает вопросы о том, как называется та часть улицы, где можно ходить пешеходам; по какой стороне тротуара  должны ходить пешеходы.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Н.А. Извекова, А.Ф. Медведева «Правила дорожного движения для детей дошкольного возраста»; М., 2006г., стр.10 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Тема «Пешеход».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закреплять понятие «пешеход»; объяснить, что для пешеходов существуют свои правила.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стр.10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1.Воспитатели совместно с родителями изготавливают макет микрорайона детского сада с улицами и дорогами, дорожными знаками.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 детьми проводят тематические занятия по ПДД, разучиванию стихов, творческим играм. 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Беседа с детьми «Ребенок переходит улицу».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«Стоп».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- сюжетно-ролевая игра «Путешествие по городу»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игра знакомит детей с правилами поведения на улице, в транспорте и общественных местах.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228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1.С детьми проводят занятия по темам: «Дорога и транспорт», «Светофор и его сигналы» (о чем говорит желтый свет).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2.Воспитатели изготавливают модели перекрестка; воспитатель делает подборку материала «Как научить ребенка не попадать в типичные дорожные ловушки».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«Бегущий светофор»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«Подвижный пешеход»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дидактическая игра «Наш город».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игра дает информацию детям о родном городе: кто в нем живет, трудится, какой транспорт в нем ходит, как украшены улицы.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231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1.Родителям дают советы по соблюдению ПДД в зимний период.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группах с детьми проводят викторины, КВН, игру «Поле чудес», другие игры и занятия-тренинги в игротеке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».</w:t>
            </w:r>
          </w:p>
        </w:tc>
      </w:tr>
      <w:tr w:rsidR="008943F6" w:rsidRPr="008943F6" w:rsidTr="00C9534D">
        <w:trPr>
          <w:trHeight w:val="900"/>
        </w:trPr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Подвижная игра «Мяч в корзину»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Дидактическая игра «Сложи дорожный знак»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творческая игра «Автобус».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игра развивает социальное поведение, навыки правильного общения в транспорте, фантазию, речь.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 xml:space="preserve">., стр. 231 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1.Формируют у детей навыки «остановись-посмотри».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методкабинете проводят встречу с воспитателями, где сообщают о новых методах работы с детьми и родителями по ПДД.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Коллективно-подвижная игра «К своим знакам»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беседа «Как вести себя на улице».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232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1.С детьми проводят </w:t>
            </w:r>
            <w:proofErr w:type="gramStart"/>
            <w:r w:rsidRPr="008943F6">
              <w:rPr>
                <w:sz w:val="24"/>
                <w:szCs w:val="24"/>
              </w:rPr>
              <w:t>развлекательные</w:t>
            </w:r>
            <w:proofErr w:type="gramEnd"/>
            <w:r w:rsidRPr="008943F6">
              <w:rPr>
                <w:sz w:val="24"/>
                <w:szCs w:val="24"/>
              </w:rPr>
              <w:t xml:space="preserve"> мероприятии: «Путешествие в страну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», показ кукольных спектаклей в День театра.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2.Совместно с детьми и родителями изготавливают книжки по ПДД, плакаты </w:t>
            </w:r>
          </w:p>
        </w:tc>
      </w:tr>
      <w:tr w:rsidR="008943F6" w:rsidRPr="008943F6" w:rsidTr="00C9534D">
        <w:tc>
          <w:tcPr>
            <w:tcW w:w="106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236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Экскурсия по улице.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закреплять знания детей о правилах </w:t>
            </w:r>
            <w:r w:rsidRPr="008943F6">
              <w:rPr>
                <w:sz w:val="24"/>
                <w:szCs w:val="24"/>
              </w:rPr>
              <w:lastRenderedPageBreak/>
              <w:t xml:space="preserve">дорожного движения. </w:t>
            </w:r>
          </w:p>
        </w:tc>
        <w:tc>
          <w:tcPr>
            <w:tcW w:w="4863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Тема – игра-драматизация «Правила уличного движения».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Цель: игра закрепляет знания о правилах поведения на улице; учит применять личный опыт в совместной игровой деятельности. 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233</w:t>
            </w:r>
          </w:p>
        </w:tc>
        <w:tc>
          <w:tcPr>
            <w:tcW w:w="4252" w:type="dxa"/>
          </w:tcPr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1.Обновляют </w:t>
            </w:r>
            <w:proofErr w:type="spellStart"/>
            <w:r w:rsidRPr="008943F6">
              <w:rPr>
                <w:sz w:val="24"/>
                <w:szCs w:val="24"/>
              </w:rPr>
              <w:t>автоплощадку</w:t>
            </w:r>
            <w:proofErr w:type="spellEnd"/>
            <w:r w:rsidRPr="008943F6">
              <w:rPr>
                <w:sz w:val="24"/>
                <w:szCs w:val="24"/>
              </w:rPr>
              <w:t xml:space="preserve">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 xml:space="preserve">»: разметку, дорожные </w:t>
            </w:r>
            <w:r w:rsidRPr="008943F6">
              <w:rPr>
                <w:sz w:val="24"/>
                <w:szCs w:val="24"/>
              </w:rPr>
              <w:lastRenderedPageBreak/>
              <w:t>знаки.</w:t>
            </w:r>
          </w:p>
          <w:p w:rsidR="008943F6" w:rsidRPr="008943F6" w:rsidRDefault="008943F6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2.Воспитатели отрабатывают с детьми схему безопасного пути в детский сад (для старших воспитанников – в школу).</w:t>
            </w: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8943F6" w:rsidRDefault="00AA1184" w:rsidP="008943F6">
      <w:pPr>
        <w:tabs>
          <w:tab w:val="lef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52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748"/>
        <w:gridCol w:w="5423"/>
        <w:gridCol w:w="4976"/>
        <w:gridCol w:w="4374"/>
      </w:tblGrid>
      <w:tr w:rsidR="00AA1184" w:rsidRPr="008943F6" w:rsidTr="00AA1184">
        <w:tc>
          <w:tcPr>
            <w:tcW w:w="748" w:type="dxa"/>
            <w:vMerge w:val="restart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773" w:type="dxa"/>
            <w:gridSpan w:val="3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A1184" w:rsidRPr="008943F6" w:rsidTr="00C9534D">
        <w:tc>
          <w:tcPr>
            <w:tcW w:w="748" w:type="dxa"/>
            <w:vMerge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Совместно-воспитательная деятельность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занятия, праздники, досуги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Работа с семьей, сотрудниками</w:t>
            </w:r>
          </w:p>
        </w:tc>
      </w:tr>
      <w:tr w:rsidR="00AA1184" w:rsidRPr="008943F6" w:rsidTr="00AA1184">
        <w:tc>
          <w:tcPr>
            <w:tcW w:w="15521" w:type="dxa"/>
            <w:gridSpan w:val="4"/>
          </w:tcPr>
          <w:p w:rsidR="00AA1184" w:rsidRPr="008943F6" w:rsidRDefault="008943F6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Группа комбинированной направленности 6-го года жизни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«Основные части улицы», «Улица, на которой расположен наш детский сад»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10-11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Тема «Улица» (дорога).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выработать навыки сознательного отношения к соблюдению правил безопасного движения. 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10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Инструктаж для сотрудников «Охрана жизни и здоровья детей»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Беседа об организации работы с родителями по пропаганде Правил дорожного движения.   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«Какие бывают машины», «Правила для пассажиров», «Загадки о транспорте» Н.А. Извекова, А.Ф. Медведева «Правила дорожного движения для детей дошкольного возраста»; М., 2006г., стр. 11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«Транспорт»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закрепить представление о различных видах транспорта.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11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 методическом кабинете оформляется уголок в помощь воспитателю «Правила дорожного движения».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В каждой группе обновляются уголки безопасности, проводятся: беседы с детьми по темам: «Улица полна неожиданностей», «Мчатся по улицам автомобили», игры-занятия; поисковые занятия с чтением книг, рассматриванием плакатов, а также целевые прогулки, встречи с работниками ГИБДД.  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  <w:proofErr w:type="gramStart"/>
            <w:r w:rsidRPr="008943F6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«Школа светофорных наук»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дети занимают места в «автобусе» и отвечают на вопросы воспитателя о светофоре. </w:t>
            </w:r>
            <w:proofErr w:type="gramStart"/>
            <w:r w:rsidRPr="008943F6">
              <w:rPr>
                <w:sz w:val="24"/>
                <w:szCs w:val="24"/>
              </w:rPr>
              <w:t xml:space="preserve">(Как называется прибор, регулирующий движение </w:t>
            </w:r>
            <w:r w:rsidRPr="008943F6">
              <w:rPr>
                <w:sz w:val="24"/>
                <w:szCs w:val="24"/>
              </w:rPr>
              <w:lastRenderedPageBreak/>
              <w:t>на улице?</w:t>
            </w:r>
            <w:proofErr w:type="gramEnd"/>
            <w:r w:rsidRPr="008943F6">
              <w:rPr>
                <w:sz w:val="24"/>
                <w:szCs w:val="24"/>
              </w:rPr>
              <w:t xml:space="preserve"> При каком сигнале разрешается переходить улицу? </w:t>
            </w:r>
            <w:proofErr w:type="gramStart"/>
            <w:r w:rsidRPr="008943F6">
              <w:rPr>
                <w:sz w:val="24"/>
                <w:szCs w:val="24"/>
              </w:rPr>
              <w:t>Для кого предназначены светофоры со звуковым сопровождением?).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 11 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Тема: «Светофор»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закрепить знания о работе светофора.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</w:t>
            </w:r>
            <w:r w:rsidRPr="008943F6">
              <w:rPr>
                <w:sz w:val="24"/>
                <w:szCs w:val="24"/>
              </w:rPr>
              <w:lastRenderedPageBreak/>
              <w:t xml:space="preserve">возраста»; М., 2006г., стр.11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1.Проводятся родительские собрания, на которых обсуждается обеспечение безопасности детей на дороге, оформляется стенд «Правила дорожные </w:t>
            </w:r>
            <w:r w:rsidRPr="008943F6">
              <w:rPr>
                <w:sz w:val="24"/>
                <w:szCs w:val="24"/>
              </w:rPr>
              <w:lastRenderedPageBreak/>
              <w:t>– всем нам знать положено».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2.В группу вносится макет светофора и устанавливается на видное место; детям разъясняется смысл красного сигнала светофора. 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lastRenderedPageBreak/>
              <w:t>Х</w:t>
            </w:r>
            <w:proofErr w:type="gramEnd"/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«Школа пешеходных наук», «правила движения по улице и ее перехода»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стр.11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«Пешеход».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подготовить к правильным действиям в сложившейся ситуации на дороге, улице.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стр.11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1.Воспитатели совместно с родителями изготавливают макет микрорайона детского сада с улицами и дорогами, дорожными знаками.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 детьми проводят тематические занятия по ПДД, разучиванию стихов, творческим играм. 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«Наблюдение за движением машин и работой водителя»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беседа «Правила уличного движения»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233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1.С детьми проводят занятия по темам: «Дорога и транспорт», «Светофор и его сигналы» (о чем говорит желтый свет).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2.Воспитатели изготавливают модели перекрестка; воспитатель делает подборку материала «Как научить ребенка не попадать в типичные дорожные ловушки».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«К остановке пассажирского транспорта»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игра-драматизация «Путешествие в деревню»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236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1.Родителям дают советы по соблюдению ПДД в зимний период.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группах с детьми проводят викторины, КВН, игру «Поле чудес», другие игры и занятия-тренинги в игротеке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».</w:t>
            </w:r>
          </w:p>
        </w:tc>
      </w:tr>
      <w:tr w:rsidR="00AA1184" w:rsidRPr="008943F6" w:rsidTr="00C9534D">
        <w:trPr>
          <w:trHeight w:val="900"/>
        </w:trPr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Беседа «Как вести себя на улице»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– игра-драматизация «Едем мы, друзья, в дальние края…»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Л.М.Шипицына</w:t>
            </w:r>
            <w:proofErr w:type="spellEnd"/>
            <w:r w:rsidRPr="008943F6">
              <w:rPr>
                <w:sz w:val="24"/>
                <w:szCs w:val="24"/>
              </w:rPr>
              <w:t xml:space="preserve">, О.В. </w:t>
            </w:r>
            <w:proofErr w:type="spellStart"/>
            <w:r w:rsidRPr="008943F6">
              <w:rPr>
                <w:sz w:val="24"/>
                <w:szCs w:val="24"/>
              </w:rPr>
              <w:t>Защиринская</w:t>
            </w:r>
            <w:proofErr w:type="spellEnd"/>
            <w:r w:rsidRPr="008943F6">
              <w:rPr>
                <w:sz w:val="24"/>
                <w:szCs w:val="24"/>
              </w:rPr>
              <w:t xml:space="preserve"> «Азбука общения»; С-Петербург,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943F6">
                <w:rPr>
                  <w:sz w:val="24"/>
                  <w:szCs w:val="24"/>
                </w:rPr>
                <w:t>2000 г</w:t>
              </w:r>
            </w:smartTag>
            <w:r w:rsidRPr="008943F6">
              <w:rPr>
                <w:sz w:val="24"/>
                <w:szCs w:val="24"/>
              </w:rPr>
              <w:t>., стр. 240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1.Формируют у детей навыки «остановись-посмотри».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методкабинете проводят встречу с воспитателями, где сообщают о новых методах работы с детьми и родителями по ПДД.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«Наблюдение за работой светофора»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Папка «Методические рекомендации по </w:t>
            </w:r>
            <w:r w:rsidRPr="008943F6">
              <w:rPr>
                <w:sz w:val="24"/>
                <w:szCs w:val="24"/>
              </w:rPr>
              <w:lastRenderedPageBreak/>
              <w:t>безопасности дорожного движения».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Тема: «Катание на велосипеде (самокате, роликах) в черте поселка.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Цель: рассмотреть различные опасные ситуации, которые могут возникнуть в поселковых условиях при катании детей на велосипеде (самокате, роликовых коньках); научить детей правилам поведения в таких ситуациях.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Н.Н.Авдеева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О.Л.Князева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Р.Б.Стеркина</w:t>
            </w:r>
            <w:proofErr w:type="spellEnd"/>
            <w:r w:rsidRPr="008943F6">
              <w:rPr>
                <w:sz w:val="24"/>
                <w:szCs w:val="24"/>
              </w:rPr>
              <w:t xml:space="preserve"> «Безопасность»; С-Петербург.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943F6">
                <w:rPr>
                  <w:sz w:val="24"/>
                  <w:szCs w:val="24"/>
                </w:rPr>
                <w:t>2002 г</w:t>
              </w:r>
            </w:smartTag>
            <w:r w:rsidRPr="008943F6">
              <w:rPr>
                <w:sz w:val="24"/>
                <w:szCs w:val="24"/>
              </w:rPr>
              <w:t xml:space="preserve">.,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стр. 124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1.С детьми проводят </w:t>
            </w:r>
            <w:proofErr w:type="gramStart"/>
            <w:r w:rsidRPr="008943F6">
              <w:rPr>
                <w:sz w:val="24"/>
                <w:szCs w:val="24"/>
              </w:rPr>
              <w:t>развлекательные</w:t>
            </w:r>
            <w:proofErr w:type="gramEnd"/>
            <w:r w:rsidRPr="008943F6">
              <w:rPr>
                <w:sz w:val="24"/>
                <w:szCs w:val="24"/>
              </w:rPr>
              <w:t xml:space="preserve"> мероприятии: «Путешествие в страну </w:t>
            </w:r>
            <w:r w:rsidRPr="008943F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», показ кукольных спектаклей в День театра.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2.Совместно с детьми и родителями изготавливают книжки по ПДД, плакаты </w:t>
            </w:r>
          </w:p>
        </w:tc>
      </w:tr>
      <w:tr w:rsidR="00AA1184" w:rsidRPr="008943F6" w:rsidTr="00C9534D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«Наблюдение за работой сотрудников ГИБДД»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4976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«Безопасное поведение на улице»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научить детей правилам поведения на улице, где можно и нельзя играть.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Н.Н.Авдеева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О.Л.Князева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Р.Б.Стеркина</w:t>
            </w:r>
            <w:proofErr w:type="spellEnd"/>
            <w:r w:rsidRPr="008943F6">
              <w:rPr>
                <w:sz w:val="24"/>
                <w:szCs w:val="24"/>
              </w:rPr>
              <w:t xml:space="preserve"> «Безопасность»; С-Петербург.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943F6">
                <w:rPr>
                  <w:sz w:val="24"/>
                  <w:szCs w:val="24"/>
                </w:rPr>
                <w:t>2002 г</w:t>
              </w:r>
            </w:smartTag>
            <w:r w:rsidRPr="008943F6">
              <w:rPr>
                <w:sz w:val="24"/>
                <w:szCs w:val="24"/>
              </w:rPr>
              <w:t xml:space="preserve">.,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стр. 127-128</w:t>
            </w:r>
          </w:p>
        </w:tc>
        <w:tc>
          <w:tcPr>
            <w:tcW w:w="4374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1.Обновляют </w:t>
            </w:r>
            <w:proofErr w:type="spellStart"/>
            <w:r w:rsidRPr="008943F6">
              <w:rPr>
                <w:sz w:val="24"/>
                <w:szCs w:val="24"/>
              </w:rPr>
              <w:t>автоплощадку</w:t>
            </w:r>
            <w:proofErr w:type="spellEnd"/>
            <w:r w:rsidRPr="008943F6">
              <w:rPr>
                <w:sz w:val="24"/>
                <w:szCs w:val="24"/>
              </w:rPr>
              <w:t xml:space="preserve">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»: разметку, дорожные знаки.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2.Воспитатели отрабатывают с детьми схему безопасного пути в детский сад (для старших воспитанников – в школу).</w:t>
            </w: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52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748"/>
        <w:gridCol w:w="5423"/>
        <w:gridCol w:w="5423"/>
        <w:gridCol w:w="3927"/>
      </w:tblGrid>
      <w:tr w:rsidR="00AA1184" w:rsidRPr="008943F6" w:rsidTr="00AA1184">
        <w:tc>
          <w:tcPr>
            <w:tcW w:w="748" w:type="dxa"/>
            <w:vMerge w:val="restart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4773" w:type="dxa"/>
            <w:gridSpan w:val="3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A1184" w:rsidRPr="008943F6" w:rsidTr="00AA1184">
        <w:tc>
          <w:tcPr>
            <w:tcW w:w="748" w:type="dxa"/>
            <w:vMerge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Совместно-воспитательная деятельность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занятия, праздники, досуги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Работа с семьей, сотрудниками</w:t>
            </w:r>
          </w:p>
        </w:tc>
      </w:tr>
      <w:tr w:rsidR="00AA1184" w:rsidRPr="008943F6" w:rsidTr="00AA1184">
        <w:tc>
          <w:tcPr>
            <w:tcW w:w="15521" w:type="dxa"/>
            <w:gridSpan w:val="4"/>
          </w:tcPr>
          <w:p w:rsidR="00AA1184" w:rsidRPr="008943F6" w:rsidRDefault="008943F6" w:rsidP="008943F6">
            <w:pPr>
              <w:jc w:val="center"/>
              <w:rPr>
                <w:b/>
                <w:sz w:val="24"/>
                <w:szCs w:val="24"/>
              </w:rPr>
            </w:pPr>
            <w:r w:rsidRPr="008943F6">
              <w:rPr>
                <w:b/>
                <w:sz w:val="24"/>
                <w:szCs w:val="24"/>
              </w:rPr>
              <w:t>Группа комбинированной направленности 7-го года жизни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«Закрепление знаний о родном городе, поселке», «Закрепление практических навыков», «Мы идем в детский сад»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12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Тема «Улица» (дорога).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выяснить готовность правильно действовать сложившейся ситуации на дороге, улице.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12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 Инструктаж для сотрудников «Охрана жизни и здоровья детей»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Беседа об организации работы с родителями по пропаганде Правил дорожного движения.   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Х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«Какие бывают автомобили?», «Безопасное поведение на улице и в транспорте»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12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«Транспорт»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закрепить понятия об общественном транспорте, правилах пользования им и поведении в нем.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12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 методическом кабинете оформляется уголок в помощь воспитателю «Правила дорожного движения».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 В каждой группе обновляются уголки безопасности, проводятся: беседы с детьми по темам: «Улица полна неожиданностей», «Мчатся </w:t>
            </w:r>
            <w:r w:rsidRPr="008943F6">
              <w:rPr>
                <w:sz w:val="24"/>
                <w:szCs w:val="24"/>
              </w:rPr>
              <w:lastRenderedPageBreak/>
              <w:t xml:space="preserve">по улицам автомобили», игры-занятия; поисковые занятия с чтением книг, рассматриванием плакатов, а также целевые прогулки, встречи с работниками ГИБДД.  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>Х</w:t>
            </w:r>
            <w:proofErr w:type="gramStart"/>
            <w:r w:rsidRPr="008943F6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«Светофор и его сигналы»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задает вопросы с использованием модели светофора, </w:t>
            </w:r>
            <w:proofErr w:type="spellStart"/>
            <w:r w:rsidRPr="008943F6">
              <w:rPr>
                <w:sz w:val="24"/>
                <w:szCs w:val="24"/>
              </w:rPr>
              <w:t>фланалеграфа</w:t>
            </w:r>
            <w:proofErr w:type="spellEnd"/>
            <w:r w:rsidRPr="008943F6">
              <w:rPr>
                <w:sz w:val="24"/>
                <w:szCs w:val="24"/>
              </w:rPr>
              <w:t xml:space="preserve">. </w:t>
            </w:r>
            <w:proofErr w:type="gramStart"/>
            <w:r w:rsidRPr="008943F6">
              <w:rPr>
                <w:sz w:val="24"/>
                <w:szCs w:val="24"/>
              </w:rPr>
              <w:t>(Что означают красный, желтый, зеленый сигналы светофора?</w:t>
            </w:r>
            <w:proofErr w:type="gramEnd"/>
            <w:r w:rsidRPr="008943F6">
              <w:rPr>
                <w:sz w:val="24"/>
                <w:szCs w:val="24"/>
              </w:rPr>
              <w:t xml:space="preserve"> Какой сигнал светофора запрещает переходить улицу? </w:t>
            </w:r>
            <w:proofErr w:type="gramStart"/>
            <w:r w:rsidRPr="008943F6">
              <w:rPr>
                <w:sz w:val="24"/>
                <w:szCs w:val="24"/>
              </w:rPr>
              <w:t>При каком сигнале можно переходить улицу?).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 12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«Светофор»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выяснить и закрепить знания о светофоре.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стр.12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1.Проводятся родительские собрания, на которых обсуждается обеспечение безопасности детей на дороге, оформляется стенд «Правила дорожные – всем нам знать положено».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2.В группу вносится макет светофора и устанавливается на видное место; детям разъясняется смысл красного сигнала светофора. 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Х</w:t>
            </w:r>
            <w:proofErr w:type="gramEnd"/>
            <w:r w:rsidRPr="008943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«Пешеход и его поведение на улице»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проведя с детьми предварительную беседу, воспитатель задает им вопросы. </w:t>
            </w:r>
            <w:proofErr w:type="gramStart"/>
            <w:r w:rsidRPr="008943F6">
              <w:rPr>
                <w:sz w:val="24"/>
                <w:szCs w:val="24"/>
              </w:rPr>
              <w:t>(Кто называется пешеходом?</w:t>
            </w:r>
            <w:proofErr w:type="gramEnd"/>
            <w:r w:rsidRPr="008943F6">
              <w:rPr>
                <w:sz w:val="24"/>
                <w:szCs w:val="24"/>
              </w:rPr>
              <w:t xml:space="preserve"> По какой части улицы должен ходить пешеход? Для чего нужно знать правила дорожного движения? </w:t>
            </w:r>
            <w:proofErr w:type="gramStart"/>
            <w:r w:rsidRPr="008943F6">
              <w:rPr>
                <w:sz w:val="24"/>
                <w:szCs w:val="24"/>
              </w:rPr>
              <w:t>Где детям разрешается играть?).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стр.13 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 «Пешеход».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закрепить понятия «пешеход», «пешеходный переход», «тротуар», «пешеходная дорожка».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Н.А. Извекова, А.Ф. Медведева «Правила дорожного движения для детей дошкольного возраста»; М., 2006г., стр.13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1.Воспитатели совместно с родителями изготавливают макет микрорайона детского сада с улицами и дорогами, дорожными знаками.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 детьми проводят тематические занятия по ПДД, разучиванию стихов, творческим играм. 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«Переходим улицу»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просит детей ответить на вопросы. </w:t>
            </w:r>
            <w:proofErr w:type="gramStart"/>
            <w:r w:rsidRPr="008943F6">
              <w:rPr>
                <w:sz w:val="24"/>
                <w:szCs w:val="24"/>
              </w:rPr>
              <w:t>(Где пешеходы должны переходить улицу?</w:t>
            </w:r>
            <w:proofErr w:type="gramEnd"/>
            <w:r w:rsidRPr="008943F6">
              <w:rPr>
                <w:sz w:val="24"/>
                <w:szCs w:val="24"/>
              </w:rPr>
              <w:t xml:space="preserve"> Как называется место, где можно переходить улицу?)</w:t>
            </w:r>
            <w:proofErr w:type="gramStart"/>
            <w:r w:rsidRPr="008943F6">
              <w:rPr>
                <w:sz w:val="24"/>
                <w:szCs w:val="24"/>
              </w:rPr>
              <w:t>.</w:t>
            </w:r>
            <w:proofErr w:type="gramEnd"/>
            <w:r w:rsidRPr="008943F6">
              <w:rPr>
                <w:sz w:val="24"/>
                <w:szCs w:val="24"/>
              </w:rPr>
              <w:t xml:space="preserve"> </w:t>
            </w:r>
            <w:proofErr w:type="gramStart"/>
            <w:r w:rsidRPr="008943F6">
              <w:rPr>
                <w:sz w:val="24"/>
                <w:szCs w:val="24"/>
              </w:rPr>
              <w:t>з</w:t>
            </w:r>
            <w:proofErr w:type="gramEnd"/>
            <w:r w:rsidRPr="008943F6">
              <w:rPr>
                <w:sz w:val="24"/>
                <w:szCs w:val="24"/>
              </w:rPr>
              <w:t>атем воспитатель рассказывает о подземном переходе.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стр.13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Тема «Пешеходный переход»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закрепить знания о правилах перехода улицы, о пешеходном переходе.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стр.13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1.С детьми проводят занятия по темам: «Дорога и транспорт», «Светофор и его сигналы» (о чем говорит желтый свет).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2.Воспитатели изготавливают модели перекрестка; воспитатель делает подборку материала «Как научить ребенка не попадать в типичные дорожные ловушки».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«Что такое перекресток</w:t>
            </w:r>
            <w:proofErr w:type="gramStart"/>
            <w:r w:rsidRPr="008943F6">
              <w:rPr>
                <w:sz w:val="24"/>
                <w:szCs w:val="24"/>
              </w:rPr>
              <w:t xml:space="preserve"> ?</w:t>
            </w:r>
            <w:proofErr w:type="gramEnd"/>
            <w:r w:rsidRPr="008943F6">
              <w:rPr>
                <w:sz w:val="24"/>
                <w:szCs w:val="24"/>
              </w:rPr>
              <w:t>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проводит с детьми вступительную беседу и задает вопросы. </w:t>
            </w:r>
            <w:proofErr w:type="gramStart"/>
            <w:r w:rsidRPr="008943F6">
              <w:rPr>
                <w:sz w:val="24"/>
                <w:szCs w:val="24"/>
              </w:rPr>
              <w:t>(Как называется место, где пересекаются улицы?</w:t>
            </w:r>
            <w:proofErr w:type="gramEnd"/>
            <w:r w:rsidRPr="008943F6">
              <w:rPr>
                <w:sz w:val="24"/>
                <w:szCs w:val="24"/>
              </w:rPr>
              <w:t xml:space="preserve"> Какие бывают перекрестки? Что такое площадь? </w:t>
            </w:r>
            <w:proofErr w:type="gramStart"/>
            <w:r w:rsidRPr="008943F6">
              <w:rPr>
                <w:sz w:val="24"/>
                <w:szCs w:val="24"/>
              </w:rPr>
              <w:t>Где нужно переходить улицу, если нет знаков и линий пешеходного перехода?).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стр.13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Тема «Перекресток»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расширить знания об улице, дороге, перекрестке.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стр.13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1.Родителям дают советы по соблюдению ПДД в зимний период.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группах с детьми проводят викторины, КВН, игру «Поле чудес», другие игры и занятия-тренинги в игротеке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».</w:t>
            </w:r>
          </w:p>
        </w:tc>
      </w:tr>
      <w:tr w:rsidR="00AA1184" w:rsidRPr="008943F6" w:rsidTr="00AA1184">
        <w:trPr>
          <w:trHeight w:val="900"/>
        </w:trPr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«Сигналы регулировщика»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gramStart"/>
            <w:r w:rsidRPr="008943F6">
              <w:rPr>
                <w:sz w:val="24"/>
                <w:szCs w:val="24"/>
              </w:rPr>
              <w:t>П</w:t>
            </w:r>
            <w:proofErr w:type="gramEnd"/>
            <w:r w:rsidRPr="008943F6">
              <w:rPr>
                <w:sz w:val="24"/>
                <w:szCs w:val="24"/>
              </w:rPr>
              <w:t xml:space="preserve">/с: воспитатель рассказывает детям о положениях регулировщика, используя картинки и </w:t>
            </w:r>
            <w:proofErr w:type="spellStart"/>
            <w:r w:rsidRPr="008943F6">
              <w:rPr>
                <w:sz w:val="24"/>
                <w:szCs w:val="24"/>
              </w:rPr>
              <w:t>фланелеграф</w:t>
            </w:r>
            <w:proofErr w:type="spellEnd"/>
            <w:r w:rsidRPr="008943F6">
              <w:rPr>
                <w:sz w:val="24"/>
                <w:szCs w:val="24"/>
              </w:rPr>
              <w:t xml:space="preserve">. Потом задает вопросы. </w:t>
            </w:r>
            <w:proofErr w:type="gramStart"/>
            <w:r w:rsidRPr="008943F6">
              <w:rPr>
                <w:sz w:val="24"/>
                <w:szCs w:val="24"/>
              </w:rPr>
              <w:t>(Какие положения регулировщика соответствуют красному, желтому, зеленому сигналам светофора?</w:t>
            </w:r>
            <w:proofErr w:type="gramEnd"/>
            <w:r w:rsidRPr="008943F6">
              <w:rPr>
                <w:sz w:val="24"/>
                <w:szCs w:val="24"/>
              </w:rPr>
              <w:t xml:space="preserve"> </w:t>
            </w:r>
            <w:proofErr w:type="gramStart"/>
            <w:r w:rsidRPr="008943F6">
              <w:rPr>
                <w:sz w:val="24"/>
                <w:szCs w:val="24"/>
              </w:rPr>
              <w:t>Что такое регулируемый перекресток?).</w:t>
            </w:r>
            <w:proofErr w:type="gramEnd"/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стр.14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 Тема: «Сигналы регулировщика»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ознакомить с понятием «милиционер-регулировщик», с действиями водителя и пешеходов по сигналу регулировщика.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Н.А. Извекова, А.Ф. Медведева «Правила дорожного движения для детей дошкольного возраста»; М., 2006г., стр.14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1.Формируют у детей навыки «остановись-посмотри».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2.В методкабинете проводят встречу с воспитателями, где сообщают о новых методах работы с детьми и родителями по ПДД.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«Наблюдение за работой светофора»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«Дорожные знаки»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Цель: научить детей различать и понимать, что обозначают некоторые дорожные знаки.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Н.Н.Авдеева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О.Л.Князева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Р.Б.Стеркина</w:t>
            </w:r>
            <w:proofErr w:type="spellEnd"/>
            <w:r w:rsidRPr="008943F6">
              <w:rPr>
                <w:sz w:val="24"/>
                <w:szCs w:val="24"/>
              </w:rPr>
              <w:t xml:space="preserve"> «Безопасность»; С-Петербург.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943F6">
                <w:rPr>
                  <w:sz w:val="24"/>
                  <w:szCs w:val="24"/>
                </w:rPr>
                <w:t>2002 г</w:t>
              </w:r>
            </w:smartTag>
            <w:r w:rsidRPr="008943F6">
              <w:rPr>
                <w:sz w:val="24"/>
                <w:szCs w:val="24"/>
              </w:rPr>
              <w:t>., стр.117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1.С детьми проводят </w:t>
            </w:r>
            <w:proofErr w:type="gramStart"/>
            <w:r w:rsidRPr="008943F6">
              <w:rPr>
                <w:sz w:val="24"/>
                <w:szCs w:val="24"/>
              </w:rPr>
              <w:t>развлекательные</w:t>
            </w:r>
            <w:proofErr w:type="gramEnd"/>
            <w:r w:rsidRPr="008943F6">
              <w:rPr>
                <w:sz w:val="24"/>
                <w:szCs w:val="24"/>
              </w:rPr>
              <w:t xml:space="preserve"> мероприятии: «Путешествие в страну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», показ кукольных спектаклей в День театра.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2.Совместно с детьми и родителями изготавливают книжки по ПДД, плакаты </w:t>
            </w:r>
          </w:p>
        </w:tc>
      </w:tr>
      <w:tr w:rsidR="00AA1184" w:rsidRPr="008943F6" w:rsidTr="00AA1184">
        <w:tc>
          <w:tcPr>
            <w:tcW w:w="748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Прогулка «Наблюдение за работой сотрудников ГИБДД»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Папка «Методические рекомендации по безопасности дорожного движения».</w:t>
            </w:r>
          </w:p>
        </w:tc>
        <w:tc>
          <w:tcPr>
            <w:tcW w:w="5423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Тема: «Опасные участки на пешеходной части улицы».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Цель: 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</w:t>
            </w:r>
            <w:r w:rsidRPr="008943F6">
              <w:rPr>
                <w:sz w:val="24"/>
                <w:szCs w:val="24"/>
              </w:rPr>
              <w:lastRenderedPageBreak/>
              <w:t>способами ограждения опасных зон тротуара.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proofErr w:type="spellStart"/>
            <w:r w:rsidRPr="008943F6">
              <w:rPr>
                <w:sz w:val="24"/>
                <w:szCs w:val="24"/>
              </w:rPr>
              <w:t>Н.Н.Авдеева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О.Л.Князева</w:t>
            </w:r>
            <w:proofErr w:type="spellEnd"/>
            <w:r w:rsidRPr="008943F6">
              <w:rPr>
                <w:sz w:val="24"/>
                <w:szCs w:val="24"/>
              </w:rPr>
              <w:t xml:space="preserve">, </w:t>
            </w:r>
            <w:proofErr w:type="spellStart"/>
            <w:r w:rsidRPr="008943F6">
              <w:rPr>
                <w:sz w:val="24"/>
                <w:szCs w:val="24"/>
              </w:rPr>
              <w:t>Р.Б.Стеркина</w:t>
            </w:r>
            <w:proofErr w:type="spellEnd"/>
            <w:r w:rsidRPr="008943F6">
              <w:rPr>
                <w:sz w:val="24"/>
                <w:szCs w:val="24"/>
              </w:rPr>
              <w:t xml:space="preserve"> «Безопасность»; С-Петербург.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943F6">
                <w:rPr>
                  <w:sz w:val="24"/>
                  <w:szCs w:val="24"/>
                </w:rPr>
                <w:t>2002 г</w:t>
              </w:r>
            </w:smartTag>
            <w:r w:rsidRPr="008943F6">
              <w:rPr>
                <w:sz w:val="24"/>
                <w:szCs w:val="24"/>
              </w:rPr>
              <w:t xml:space="preserve">., 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>стр. 125</w:t>
            </w:r>
          </w:p>
        </w:tc>
        <w:tc>
          <w:tcPr>
            <w:tcW w:w="3927" w:type="dxa"/>
          </w:tcPr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lastRenderedPageBreak/>
              <w:t xml:space="preserve">1.Обновляют </w:t>
            </w:r>
            <w:proofErr w:type="spellStart"/>
            <w:r w:rsidRPr="008943F6">
              <w:rPr>
                <w:sz w:val="24"/>
                <w:szCs w:val="24"/>
              </w:rPr>
              <w:t>автоплощадку</w:t>
            </w:r>
            <w:proofErr w:type="spellEnd"/>
            <w:r w:rsidRPr="008943F6">
              <w:rPr>
                <w:sz w:val="24"/>
                <w:szCs w:val="24"/>
              </w:rPr>
              <w:t xml:space="preserve"> «</w:t>
            </w:r>
            <w:proofErr w:type="spellStart"/>
            <w:r w:rsidRPr="008943F6">
              <w:rPr>
                <w:sz w:val="24"/>
                <w:szCs w:val="24"/>
              </w:rPr>
              <w:t>Светофорик</w:t>
            </w:r>
            <w:proofErr w:type="spellEnd"/>
            <w:r w:rsidRPr="008943F6">
              <w:rPr>
                <w:sz w:val="24"/>
                <w:szCs w:val="24"/>
              </w:rPr>
              <w:t>»: разметку, дорожные знаки.</w:t>
            </w:r>
          </w:p>
          <w:p w:rsidR="00AA1184" w:rsidRPr="008943F6" w:rsidRDefault="00AA1184" w:rsidP="008943F6">
            <w:pPr>
              <w:jc w:val="both"/>
              <w:rPr>
                <w:sz w:val="24"/>
                <w:szCs w:val="24"/>
              </w:rPr>
            </w:pPr>
            <w:r w:rsidRPr="008943F6">
              <w:rPr>
                <w:sz w:val="24"/>
                <w:szCs w:val="24"/>
              </w:rPr>
              <w:t xml:space="preserve">2.Воспитатели отрабатывают с детьми схему безопасного пути в детский сад (для старших </w:t>
            </w:r>
            <w:r w:rsidRPr="008943F6">
              <w:rPr>
                <w:sz w:val="24"/>
                <w:szCs w:val="24"/>
              </w:rPr>
              <w:lastRenderedPageBreak/>
              <w:t>воспитанников – в школу).</w:t>
            </w:r>
          </w:p>
        </w:tc>
      </w:tr>
    </w:tbl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8943F6" w:rsidRDefault="00AA1184" w:rsidP="0089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AA1184" w:rsidRDefault="00AA1184" w:rsidP="00AA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1184" w:rsidRPr="00AA1184" w:rsidSect="00AA1184">
          <w:pgSz w:w="16838" w:h="11906" w:orient="landscape"/>
          <w:pgMar w:top="719" w:right="539" w:bottom="360" w:left="1134" w:header="709" w:footer="709" w:gutter="0"/>
          <w:cols w:space="720"/>
        </w:sectPr>
      </w:pPr>
    </w:p>
    <w:p w:rsidR="00AA1184" w:rsidRPr="00C9534D" w:rsidRDefault="00AA1184" w:rsidP="00AA1184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 и оборудование для реализации плана работы</w:t>
      </w:r>
    </w:p>
    <w:p w:rsidR="00AA1184" w:rsidRPr="00C9534D" w:rsidRDefault="00AA1184" w:rsidP="00AA1184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безопасности дорожного движения – 1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дорожного движения (стенд) – 1шт.;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стоек дорожных знаков №1 – 1 комплект;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транспортные с пешеходными переходами – 4шт.;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 оградительный сигнальный не светоотражающий (с 2-мя белыми полосами) – 4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дорожных знаков «О чем говорят дорожные знаки» - 1 комплект;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игра «Дорожные знаки» - 3 комплекта;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  с дорожными знаками. Настольно-дидактическая игра. – 1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Пексесо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знаки – 2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«Шоферы» - 1шт.;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«Азбука пешехода» - 1шт.;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«Азбука  безопасности» - 1шт.;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 На улице» - 1шт.;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пешеходов – 15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пешехода – 2 шт.;</w:t>
      </w:r>
    </w:p>
    <w:p w:rsidR="00AA1184" w:rsidRPr="00AA1184" w:rsidRDefault="00AA1184" w:rsidP="00AA1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«Детям о правилах дорожного движения» - 4 шт.</w:t>
      </w:r>
    </w:p>
    <w:p w:rsidR="00AA1184" w:rsidRPr="00AA1184" w:rsidRDefault="00AA1184" w:rsidP="00AA1184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C9534D" w:rsidRDefault="00AA1184" w:rsidP="00AA1184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A1184" w:rsidRPr="00AA1184" w:rsidRDefault="00AA1184" w:rsidP="00AA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Н.Н, Князева О.Л,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 Безопасность; С-Петербург. </w:t>
      </w:r>
      <w:smartTag w:uri="urn:schemas-microsoft-com:office:smarttags" w:element="metricconverter">
        <w:smartTagPr>
          <w:attr w:name="ProductID" w:val="2002 г"/>
        </w:smartTagPr>
        <w:r w:rsidRPr="00AA1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правилах дорожного движения с детьми 5-8 лет. – М.: ТЦ Сфера, 2009.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образования/ Под общ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В.Н.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Кириянова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Издательский Дом Третий Рим, 2005.</w:t>
      </w:r>
      <w:r w:rsidRPr="00AA11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ед. темы дополнительного образования/ Под общ. дшего школьника: Учебно-методическое пособие для общеобразовательных учреждений 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Извекова Н.А., Медведева А.Ф. Правила дорожного движения для детей дошкольного возраста; М., 2006г. 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К.Ю.Белая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Л.А.Кондрыкинская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Просвещение, 2006.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В.Р. Обучайте дошкольников правилам движения.- М.: Просвещение, 1973.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Грибова Л.Ф. «Социально-нравственное воспитание детей 3-4 лет»; М., 2006 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Занятия с детьми старшего дошкольного возраста по теме «Правила безопасности дорожного движения». – М.: «издательство Скрипторий 2003», 2004.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Э.Я. и Филенко М.Ф. Дошкольникам-о 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дороного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Пособие для воспитателя детского сада. М.: Просвещение, 1975.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сигнала светофора: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игры, сценарии вечеров досуга: Кн. для воспитателя детского сада: из опыта работы/ В.А.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Добрякова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Н.В.Борисова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Панина, С.А.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Уклонская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Т.Ф.Саулина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Просвещение, 1989. </w:t>
      </w:r>
    </w:p>
    <w:p w:rsidR="00AA1184" w:rsidRPr="00AA1184" w:rsidRDefault="00AA1184" w:rsidP="00AA11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.Шипицына Л.М,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Азбука общения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С-Петербург, </w:t>
      </w:r>
      <w:smartTag w:uri="urn:schemas-microsoft-com:office:smarttags" w:element="metricconverter">
        <w:smartTagPr>
          <w:attr w:name="ProductID" w:val="2000 г"/>
        </w:smartTagPr>
        <w:r w:rsidRPr="00AA1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184" w:rsidRPr="00AA1184" w:rsidRDefault="00AA1184" w:rsidP="00AA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A1184" w:rsidRPr="00AA1184" w:rsidRDefault="00AA1184" w:rsidP="00AA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84" w:rsidRPr="00AA1184" w:rsidRDefault="00AA1184" w:rsidP="00AA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икитенко</w:t>
      </w:r>
      <w:proofErr w:type="spellEnd"/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</w:t>
      </w:r>
    </w:p>
    <w:p w:rsidR="00AA1184" w:rsidRPr="00AA1184" w:rsidRDefault="00AA1184" w:rsidP="00AA1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AA1184" w:rsidRPr="00AA1184" w:rsidRDefault="00AA1184" w:rsidP="00AA1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(834668) 51-794</w:t>
      </w:r>
    </w:p>
    <w:p w:rsidR="00AA1184" w:rsidRPr="00AA1184" w:rsidRDefault="00AA1184" w:rsidP="00AA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5E" w:rsidRDefault="00DD1E5E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9A3" w:rsidRDefault="00BE59A3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9A3" w:rsidRDefault="00BE59A3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9A3" w:rsidRDefault="00BE59A3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9A3" w:rsidRDefault="00BE59A3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9A3" w:rsidRDefault="00BE59A3" w:rsidP="001244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59A3" w:rsidSect="00F36599">
      <w:footerReference w:type="default" r:id="rId2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63" w:rsidRDefault="00974A63" w:rsidP="00DC288B">
      <w:pPr>
        <w:spacing w:after="0" w:line="240" w:lineRule="auto"/>
      </w:pPr>
      <w:r>
        <w:separator/>
      </w:r>
    </w:p>
  </w:endnote>
  <w:endnote w:type="continuationSeparator" w:id="0">
    <w:p w:rsidR="00974A63" w:rsidRDefault="00974A63" w:rsidP="00D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B3" w:rsidRPr="001B426A" w:rsidRDefault="008070B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DDD9C3" w:themeColor="background2" w:themeShade="E6"/>
      </w:rPr>
    </w:pPr>
    <w:r w:rsidRPr="001B426A">
      <w:rPr>
        <w:rFonts w:asciiTheme="majorHAnsi" w:eastAsiaTheme="majorEastAsia" w:hAnsiTheme="majorHAnsi" w:cstheme="majorBidi"/>
        <w:color w:val="DDD9C3" w:themeColor="background2" w:themeShade="E6"/>
      </w:rPr>
      <w:ptab w:relativeTo="margin" w:alignment="right" w:leader="none"/>
    </w:r>
    <w:r w:rsidRPr="001B426A">
      <w:rPr>
        <w:rFonts w:eastAsiaTheme="minorEastAsia"/>
        <w:color w:val="DDD9C3" w:themeColor="background2" w:themeShade="E6"/>
      </w:rPr>
      <w:fldChar w:fldCharType="begin"/>
    </w:r>
    <w:r w:rsidRPr="001B426A">
      <w:rPr>
        <w:color w:val="DDD9C3" w:themeColor="background2" w:themeShade="E6"/>
      </w:rPr>
      <w:instrText>PAGE   \* MERGEFORMAT</w:instrText>
    </w:r>
    <w:r w:rsidRPr="001B426A">
      <w:rPr>
        <w:rFonts w:eastAsiaTheme="minorEastAsia"/>
        <w:color w:val="DDD9C3" w:themeColor="background2" w:themeShade="E6"/>
      </w:rPr>
      <w:fldChar w:fldCharType="separate"/>
    </w:r>
    <w:r w:rsidR="009259F5" w:rsidRPr="009259F5">
      <w:rPr>
        <w:rFonts w:asciiTheme="majorHAnsi" w:eastAsiaTheme="majorEastAsia" w:hAnsiTheme="majorHAnsi" w:cstheme="majorBidi"/>
        <w:noProof/>
        <w:color w:val="DDD9C3" w:themeColor="background2" w:themeShade="E6"/>
      </w:rPr>
      <w:t>1</w:t>
    </w:r>
    <w:r w:rsidRPr="001B426A">
      <w:rPr>
        <w:rFonts w:asciiTheme="majorHAnsi" w:eastAsiaTheme="majorEastAsia" w:hAnsiTheme="majorHAnsi" w:cstheme="majorBidi"/>
        <w:color w:val="DDD9C3" w:themeColor="background2" w:themeShade="E6"/>
      </w:rPr>
      <w:fldChar w:fldCharType="end"/>
    </w:r>
  </w:p>
  <w:p w:rsidR="008070B3" w:rsidRDefault="008070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B3" w:rsidRPr="00F36599" w:rsidRDefault="008070B3" w:rsidP="00F36599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C4BC96" w:themeColor="background2" w:themeShade="BF"/>
      </w:rPr>
    </w:pPr>
    <w:r w:rsidRPr="00F36599">
      <w:rPr>
        <w:rFonts w:asciiTheme="majorHAnsi" w:eastAsiaTheme="majorEastAsia" w:hAnsiTheme="majorHAnsi" w:cstheme="majorBidi"/>
        <w:color w:val="C4BC96" w:themeColor="background2" w:themeShade="BF"/>
      </w:rPr>
      <w:ptab w:relativeTo="margin" w:alignment="right" w:leader="none"/>
    </w:r>
  </w:p>
  <w:p w:rsidR="008070B3" w:rsidRPr="00F36599" w:rsidRDefault="008070B3">
    <w:pPr>
      <w:pStyle w:val="a5"/>
      <w:rPr>
        <w:color w:val="C4BC96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63" w:rsidRDefault="00974A63" w:rsidP="00DC288B">
      <w:pPr>
        <w:spacing w:after="0" w:line="240" w:lineRule="auto"/>
      </w:pPr>
      <w:r>
        <w:separator/>
      </w:r>
    </w:p>
  </w:footnote>
  <w:footnote w:type="continuationSeparator" w:id="0">
    <w:p w:rsidR="00974A63" w:rsidRDefault="00974A63" w:rsidP="00DC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E98"/>
    <w:multiLevelType w:val="hybridMultilevel"/>
    <w:tmpl w:val="2C00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06A"/>
    <w:multiLevelType w:val="hybridMultilevel"/>
    <w:tmpl w:val="DCEE1EB4"/>
    <w:lvl w:ilvl="0" w:tplc="994C67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14AB0B4F"/>
    <w:multiLevelType w:val="multilevel"/>
    <w:tmpl w:val="115C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1136D"/>
    <w:multiLevelType w:val="hybridMultilevel"/>
    <w:tmpl w:val="E4787C3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CD16512"/>
    <w:multiLevelType w:val="multilevel"/>
    <w:tmpl w:val="695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D7803"/>
    <w:multiLevelType w:val="hybridMultilevel"/>
    <w:tmpl w:val="D05A9506"/>
    <w:lvl w:ilvl="0" w:tplc="994C6772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BE3C79"/>
    <w:multiLevelType w:val="hybridMultilevel"/>
    <w:tmpl w:val="637A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7656A"/>
    <w:multiLevelType w:val="hybridMultilevel"/>
    <w:tmpl w:val="9BCA2808"/>
    <w:lvl w:ilvl="0" w:tplc="4322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8"/>
    <w:rsid w:val="00036064"/>
    <w:rsid w:val="0006349A"/>
    <w:rsid w:val="000774F7"/>
    <w:rsid w:val="00087041"/>
    <w:rsid w:val="001244FB"/>
    <w:rsid w:val="00125A18"/>
    <w:rsid w:val="001438CC"/>
    <w:rsid w:val="001B426A"/>
    <w:rsid w:val="001C524D"/>
    <w:rsid w:val="00205388"/>
    <w:rsid w:val="00227A62"/>
    <w:rsid w:val="00231141"/>
    <w:rsid w:val="00241047"/>
    <w:rsid w:val="00244740"/>
    <w:rsid w:val="002519B6"/>
    <w:rsid w:val="00252A96"/>
    <w:rsid w:val="00264A46"/>
    <w:rsid w:val="002851FB"/>
    <w:rsid w:val="002B318C"/>
    <w:rsid w:val="002D0358"/>
    <w:rsid w:val="002D0976"/>
    <w:rsid w:val="002F1144"/>
    <w:rsid w:val="002F4AA6"/>
    <w:rsid w:val="002F7E81"/>
    <w:rsid w:val="00332EAE"/>
    <w:rsid w:val="00355768"/>
    <w:rsid w:val="00365C32"/>
    <w:rsid w:val="00371DA7"/>
    <w:rsid w:val="003B6187"/>
    <w:rsid w:val="003F63F5"/>
    <w:rsid w:val="004203EE"/>
    <w:rsid w:val="00443863"/>
    <w:rsid w:val="0046540A"/>
    <w:rsid w:val="004660CF"/>
    <w:rsid w:val="00466903"/>
    <w:rsid w:val="004832F5"/>
    <w:rsid w:val="004A15A1"/>
    <w:rsid w:val="00504B77"/>
    <w:rsid w:val="00512CCE"/>
    <w:rsid w:val="0054409D"/>
    <w:rsid w:val="00583730"/>
    <w:rsid w:val="005A1473"/>
    <w:rsid w:val="005F24AA"/>
    <w:rsid w:val="0060160B"/>
    <w:rsid w:val="006026E0"/>
    <w:rsid w:val="00603AF5"/>
    <w:rsid w:val="00607346"/>
    <w:rsid w:val="00626A27"/>
    <w:rsid w:val="00637016"/>
    <w:rsid w:val="006465B1"/>
    <w:rsid w:val="00657CCC"/>
    <w:rsid w:val="006868A6"/>
    <w:rsid w:val="006A3AC2"/>
    <w:rsid w:val="006B72AE"/>
    <w:rsid w:val="00700A34"/>
    <w:rsid w:val="00703E2F"/>
    <w:rsid w:val="0070400D"/>
    <w:rsid w:val="0071403D"/>
    <w:rsid w:val="00733480"/>
    <w:rsid w:val="00740F99"/>
    <w:rsid w:val="007504F5"/>
    <w:rsid w:val="00751C07"/>
    <w:rsid w:val="00755B33"/>
    <w:rsid w:val="00756535"/>
    <w:rsid w:val="007C0455"/>
    <w:rsid w:val="007C1D35"/>
    <w:rsid w:val="007E2565"/>
    <w:rsid w:val="007F7F91"/>
    <w:rsid w:val="008070B3"/>
    <w:rsid w:val="008133C5"/>
    <w:rsid w:val="00832CF4"/>
    <w:rsid w:val="00857370"/>
    <w:rsid w:val="00860DA2"/>
    <w:rsid w:val="00885454"/>
    <w:rsid w:val="008943F6"/>
    <w:rsid w:val="008A3EC3"/>
    <w:rsid w:val="008D4240"/>
    <w:rsid w:val="008E540C"/>
    <w:rsid w:val="008F56BE"/>
    <w:rsid w:val="009259F5"/>
    <w:rsid w:val="00926610"/>
    <w:rsid w:val="00973B2B"/>
    <w:rsid w:val="00974A63"/>
    <w:rsid w:val="00982C28"/>
    <w:rsid w:val="009A303B"/>
    <w:rsid w:val="009F647C"/>
    <w:rsid w:val="00A26380"/>
    <w:rsid w:val="00A37BA2"/>
    <w:rsid w:val="00A37F29"/>
    <w:rsid w:val="00A54A65"/>
    <w:rsid w:val="00A713D2"/>
    <w:rsid w:val="00A723B8"/>
    <w:rsid w:val="00A914C2"/>
    <w:rsid w:val="00AA1184"/>
    <w:rsid w:val="00B54AC5"/>
    <w:rsid w:val="00BB0FA4"/>
    <w:rsid w:val="00BE59A3"/>
    <w:rsid w:val="00BF4530"/>
    <w:rsid w:val="00C07D7F"/>
    <w:rsid w:val="00C31F05"/>
    <w:rsid w:val="00C8746C"/>
    <w:rsid w:val="00C9534D"/>
    <w:rsid w:val="00D31220"/>
    <w:rsid w:val="00D3508F"/>
    <w:rsid w:val="00D4161D"/>
    <w:rsid w:val="00DB1E28"/>
    <w:rsid w:val="00DC288B"/>
    <w:rsid w:val="00DD1E5E"/>
    <w:rsid w:val="00DD6347"/>
    <w:rsid w:val="00E239A6"/>
    <w:rsid w:val="00E55BC1"/>
    <w:rsid w:val="00E731B5"/>
    <w:rsid w:val="00E93618"/>
    <w:rsid w:val="00EC2953"/>
    <w:rsid w:val="00ED25D6"/>
    <w:rsid w:val="00EF4F64"/>
    <w:rsid w:val="00F05A01"/>
    <w:rsid w:val="00F12B79"/>
    <w:rsid w:val="00F175F4"/>
    <w:rsid w:val="00F26002"/>
    <w:rsid w:val="00F36599"/>
    <w:rsid w:val="00F5711C"/>
    <w:rsid w:val="00F9166F"/>
    <w:rsid w:val="00F92044"/>
    <w:rsid w:val="00FD170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88B"/>
  </w:style>
  <w:style w:type="paragraph" w:styleId="a5">
    <w:name w:val="footer"/>
    <w:basedOn w:val="a"/>
    <w:link w:val="a6"/>
    <w:uiPriority w:val="99"/>
    <w:unhideWhenUsed/>
    <w:rsid w:val="00DC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88B"/>
  </w:style>
  <w:style w:type="paragraph" w:styleId="a7">
    <w:name w:val="Balloon Text"/>
    <w:basedOn w:val="a"/>
    <w:link w:val="a8"/>
    <w:uiPriority w:val="99"/>
    <w:semiHidden/>
    <w:unhideWhenUsed/>
    <w:rsid w:val="00D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88B"/>
  </w:style>
  <w:style w:type="paragraph" w:styleId="a5">
    <w:name w:val="footer"/>
    <w:basedOn w:val="a"/>
    <w:link w:val="a6"/>
    <w:uiPriority w:val="99"/>
    <w:unhideWhenUsed/>
    <w:rsid w:val="00DC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88B"/>
  </w:style>
  <w:style w:type="paragraph" w:styleId="a7">
    <w:name w:val="Balloon Text"/>
    <w:basedOn w:val="a"/>
    <w:link w:val="a8"/>
    <w:uiPriority w:val="99"/>
    <w:semiHidden/>
    <w:unhideWhenUsed/>
    <w:rsid w:val="00D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A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5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6580B5-B542-4F8F-8F35-296B4CB757DB}" type="doc">
      <dgm:prSet loTypeId="urn:microsoft.com/office/officeart/2005/8/layout/hList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7C7F4CA-7205-4A88-B1E8-F4A2696DE286}">
      <dgm:prSet phldrT="[Текст]" custT="1"/>
      <dgm:spPr>
        <a:solidFill>
          <a:srgbClr val="D59897"/>
        </a:solidFill>
      </dgm:spPr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Ребенок</a:t>
          </a:r>
        </a:p>
      </dgm:t>
    </dgm:pt>
    <dgm:pt modelId="{FF850530-022A-4CC7-BAA4-5E556EB34A71}" type="parTrans" cxnId="{72B1A88F-9676-4FD1-9243-48DBA70E254D}">
      <dgm:prSet/>
      <dgm:spPr/>
      <dgm:t>
        <a:bodyPr/>
        <a:lstStyle/>
        <a:p>
          <a:endParaRPr lang="ru-RU"/>
        </a:p>
      </dgm:t>
    </dgm:pt>
    <dgm:pt modelId="{CA7183C6-C1F0-4F45-91F6-68E7C4706767}" type="sibTrans" cxnId="{72B1A88F-9676-4FD1-9243-48DBA70E254D}">
      <dgm:prSet/>
      <dgm:spPr/>
      <dgm:t>
        <a:bodyPr/>
        <a:lstStyle/>
        <a:p>
          <a:endParaRPr lang="ru-RU"/>
        </a:p>
      </dgm:t>
    </dgm:pt>
    <dgm:pt modelId="{C02FFEA0-8060-42F8-BB81-C241E96C2C3D}">
      <dgm:prSet phldrT="[Текст]" custT="1"/>
      <dgm:spPr>
        <a:solidFill>
          <a:srgbClr val="F8D452"/>
        </a:solidFill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Имеет сформированные нормы поведения безопасности в физическом и психологическом аспектах</a:t>
          </a:r>
        </a:p>
      </dgm:t>
    </dgm:pt>
    <dgm:pt modelId="{291B4A7B-1DFB-40DC-8D34-B4273E85C8A4}" type="parTrans" cxnId="{D21C7CF0-48BA-4B8C-B214-D63C4812CAC9}">
      <dgm:prSet/>
      <dgm:spPr/>
      <dgm:t>
        <a:bodyPr/>
        <a:lstStyle/>
        <a:p>
          <a:endParaRPr lang="ru-RU"/>
        </a:p>
      </dgm:t>
    </dgm:pt>
    <dgm:pt modelId="{A0BAFE69-1F24-4FAB-8E2A-C097C946DB56}" type="sibTrans" cxnId="{D21C7CF0-48BA-4B8C-B214-D63C4812CAC9}">
      <dgm:prSet/>
      <dgm:spPr/>
      <dgm:t>
        <a:bodyPr/>
        <a:lstStyle/>
        <a:p>
          <a:endParaRPr lang="ru-RU"/>
        </a:p>
      </dgm:t>
    </dgm:pt>
    <dgm:pt modelId="{4D1922CA-19D3-4D6A-BC29-3BE22BA5908A}">
      <dgm:prSet phldrT="[Текст]" custT="1"/>
      <dgm:spPr>
        <a:solidFill>
          <a:srgbClr val="BBE983"/>
        </a:solidFill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гармонично развивается сочетание физическое здоровье, познавательное развитие,социально-личностное развитие</a:t>
          </a:r>
        </a:p>
      </dgm:t>
    </dgm:pt>
    <dgm:pt modelId="{DEBCD85D-4CD6-446F-B2FF-51B3F79F6882}" type="parTrans" cxnId="{180A12F2-C4BD-4BB2-AA8F-6FD69CAE2ECF}">
      <dgm:prSet/>
      <dgm:spPr/>
      <dgm:t>
        <a:bodyPr/>
        <a:lstStyle/>
        <a:p>
          <a:endParaRPr lang="ru-RU"/>
        </a:p>
      </dgm:t>
    </dgm:pt>
    <dgm:pt modelId="{B86BEAB2-C309-4DC1-A937-A7D45D588839}" type="sibTrans" cxnId="{180A12F2-C4BD-4BB2-AA8F-6FD69CAE2ECF}">
      <dgm:prSet/>
      <dgm:spPr/>
      <dgm:t>
        <a:bodyPr/>
        <a:lstStyle/>
        <a:p>
          <a:endParaRPr lang="ru-RU"/>
        </a:p>
      </dgm:t>
    </dgm:pt>
    <dgm:pt modelId="{3CE8098D-8624-4058-8FAE-0D8F08611354}">
      <dgm:prSet phldrT="[Текст]" custT="1"/>
      <dgm:spPr>
        <a:solidFill>
          <a:srgbClr val="DFADE9"/>
        </a:solidFill>
      </dgm:spPr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Развиты самостоятельность и ответственность в окружающей его действительности.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Дает объяснение собственному поведению (хорошщих и плохих поступков)</a:t>
          </a:r>
        </a:p>
      </dgm:t>
    </dgm:pt>
    <dgm:pt modelId="{9B74C53D-A501-4AD1-810D-025A5CF6C266}" type="parTrans" cxnId="{AB98D64E-AF6E-4F45-83F6-FB5803E48B85}">
      <dgm:prSet/>
      <dgm:spPr/>
      <dgm:t>
        <a:bodyPr/>
        <a:lstStyle/>
        <a:p>
          <a:endParaRPr lang="ru-RU"/>
        </a:p>
      </dgm:t>
    </dgm:pt>
    <dgm:pt modelId="{371564EA-28AC-451E-BE61-E0238FF6DBC8}" type="sibTrans" cxnId="{AB98D64E-AF6E-4F45-83F6-FB5803E48B85}">
      <dgm:prSet/>
      <dgm:spPr/>
      <dgm:t>
        <a:bodyPr/>
        <a:lstStyle/>
        <a:p>
          <a:endParaRPr lang="ru-RU"/>
        </a:p>
      </dgm:t>
    </dgm:pt>
    <dgm:pt modelId="{A5AA6BB3-F725-44E7-916A-EA8C02CBE4E1}" type="pres">
      <dgm:prSet presAssocID="{346580B5-B542-4F8F-8F35-296B4CB757D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AC6662-245C-4FDC-B020-751FB1D550CE}" type="pres">
      <dgm:prSet presAssocID="{77C7F4CA-7205-4A88-B1E8-F4A2696DE286}" presName="roof" presStyleLbl="dkBgShp" presStyleIdx="0" presStyleCnt="2" custAng="0" custScaleY="28968" custLinFactNeighborY="-840"/>
      <dgm:spPr/>
      <dgm:t>
        <a:bodyPr/>
        <a:lstStyle/>
        <a:p>
          <a:endParaRPr lang="ru-RU"/>
        </a:p>
      </dgm:t>
    </dgm:pt>
    <dgm:pt modelId="{20CD9103-64A5-4B9C-8D91-9D15BAE29FB7}" type="pres">
      <dgm:prSet presAssocID="{77C7F4CA-7205-4A88-B1E8-F4A2696DE286}" presName="pillars" presStyleCnt="0"/>
      <dgm:spPr/>
      <dgm:t>
        <a:bodyPr/>
        <a:lstStyle/>
        <a:p>
          <a:endParaRPr lang="ru-RU"/>
        </a:p>
      </dgm:t>
    </dgm:pt>
    <dgm:pt modelId="{201EEB50-7C57-4CE3-AA03-A3D2D5419AF9}" type="pres">
      <dgm:prSet presAssocID="{77C7F4CA-7205-4A88-B1E8-F4A2696DE286}" presName="pillar1" presStyleLbl="node1" presStyleIdx="0" presStyleCnt="3" custScaleY="124476" custLinFactNeighborX="-144" custLinFactNeighborY="-5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EAA177-63AA-4107-A9D4-48BDC8E01491}" type="pres">
      <dgm:prSet presAssocID="{4D1922CA-19D3-4D6A-BC29-3BE22BA5908A}" presName="pillarX" presStyleLbl="node1" presStyleIdx="1" presStyleCnt="3" custScaleX="106759" custScaleY="123827" custLinFactNeighborX="-590" custLinFactNeighborY="-5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8C770-448A-431E-8747-DD72F380400F}" type="pres">
      <dgm:prSet presAssocID="{3CE8098D-8624-4058-8FAE-0D8F08611354}" presName="pillarX" presStyleLbl="node1" presStyleIdx="2" presStyleCnt="3" custScaleX="104880" custScaleY="119911" custLinFactNeighborX="41" custLinFactNeighborY="-7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D904DB-2DF8-4B87-828F-5129F6AD68D9}" type="pres">
      <dgm:prSet presAssocID="{77C7F4CA-7205-4A88-B1E8-F4A2696DE286}" presName="base" presStyleLbl="dkBgShp" presStyleIdx="1" presStyleCnt="2" custScaleX="100000" custScaleY="117689"/>
      <dgm:spPr>
        <a:solidFill>
          <a:srgbClr val="D59897"/>
        </a:solidFill>
      </dgm:spPr>
      <dgm:t>
        <a:bodyPr/>
        <a:lstStyle/>
        <a:p>
          <a:endParaRPr lang="ru-RU"/>
        </a:p>
      </dgm:t>
    </dgm:pt>
  </dgm:ptLst>
  <dgm:cxnLst>
    <dgm:cxn modelId="{76BE78BF-4EED-4D29-991F-3930D86ED6FB}" type="presOf" srcId="{4D1922CA-19D3-4D6A-BC29-3BE22BA5908A}" destId="{60EAA177-63AA-4107-A9D4-48BDC8E01491}" srcOrd="0" destOrd="0" presId="urn:microsoft.com/office/officeart/2005/8/layout/hList3"/>
    <dgm:cxn modelId="{72B1A88F-9676-4FD1-9243-48DBA70E254D}" srcId="{346580B5-B542-4F8F-8F35-296B4CB757DB}" destId="{77C7F4CA-7205-4A88-B1E8-F4A2696DE286}" srcOrd="0" destOrd="0" parTransId="{FF850530-022A-4CC7-BAA4-5E556EB34A71}" sibTransId="{CA7183C6-C1F0-4F45-91F6-68E7C4706767}"/>
    <dgm:cxn modelId="{180A12F2-C4BD-4BB2-AA8F-6FD69CAE2ECF}" srcId="{77C7F4CA-7205-4A88-B1E8-F4A2696DE286}" destId="{4D1922CA-19D3-4D6A-BC29-3BE22BA5908A}" srcOrd="1" destOrd="0" parTransId="{DEBCD85D-4CD6-446F-B2FF-51B3F79F6882}" sibTransId="{B86BEAB2-C309-4DC1-A937-A7D45D588839}"/>
    <dgm:cxn modelId="{D37790B2-85A4-491E-9206-355FAF1F686C}" type="presOf" srcId="{346580B5-B542-4F8F-8F35-296B4CB757DB}" destId="{A5AA6BB3-F725-44E7-916A-EA8C02CBE4E1}" srcOrd="0" destOrd="0" presId="urn:microsoft.com/office/officeart/2005/8/layout/hList3"/>
    <dgm:cxn modelId="{D095DDC1-40B1-4ABC-8D05-E55E9CFC0D33}" type="presOf" srcId="{77C7F4CA-7205-4A88-B1E8-F4A2696DE286}" destId="{22AC6662-245C-4FDC-B020-751FB1D550CE}" srcOrd="0" destOrd="0" presId="urn:microsoft.com/office/officeart/2005/8/layout/hList3"/>
    <dgm:cxn modelId="{98B0C9A9-C91B-4C56-B233-C5E8E1C296E5}" type="presOf" srcId="{C02FFEA0-8060-42F8-BB81-C241E96C2C3D}" destId="{201EEB50-7C57-4CE3-AA03-A3D2D5419AF9}" srcOrd="0" destOrd="0" presId="urn:microsoft.com/office/officeart/2005/8/layout/hList3"/>
    <dgm:cxn modelId="{AB98D64E-AF6E-4F45-83F6-FB5803E48B85}" srcId="{77C7F4CA-7205-4A88-B1E8-F4A2696DE286}" destId="{3CE8098D-8624-4058-8FAE-0D8F08611354}" srcOrd="2" destOrd="0" parTransId="{9B74C53D-A501-4AD1-810D-025A5CF6C266}" sibTransId="{371564EA-28AC-451E-BE61-E0238FF6DBC8}"/>
    <dgm:cxn modelId="{27824362-409C-4174-B8E7-601372E48CAC}" type="presOf" srcId="{3CE8098D-8624-4058-8FAE-0D8F08611354}" destId="{8948C770-448A-431E-8747-DD72F380400F}" srcOrd="0" destOrd="0" presId="urn:microsoft.com/office/officeart/2005/8/layout/hList3"/>
    <dgm:cxn modelId="{D21C7CF0-48BA-4B8C-B214-D63C4812CAC9}" srcId="{77C7F4CA-7205-4A88-B1E8-F4A2696DE286}" destId="{C02FFEA0-8060-42F8-BB81-C241E96C2C3D}" srcOrd="0" destOrd="0" parTransId="{291B4A7B-1DFB-40DC-8D34-B4273E85C8A4}" sibTransId="{A0BAFE69-1F24-4FAB-8E2A-C097C946DB56}"/>
    <dgm:cxn modelId="{B9932491-B47E-41FA-BF5B-A721C52004E0}" type="presParOf" srcId="{A5AA6BB3-F725-44E7-916A-EA8C02CBE4E1}" destId="{22AC6662-245C-4FDC-B020-751FB1D550CE}" srcOrd="0" destOrd="0" presId="urn:microsoft.com/office/officeart/2005/8/layout/hList3"/>
    <dgm:cxn modelId="{E1E57131-C444-4536-A617-8BF6E950A3D8}" type="presParOf" srcId="{A5AA6BB3-F725-44E7-916A-EA8C02CBE4E1}" destId="{20CD9103-64A5-4B9C-8D91-9D15BAE29FB7}" srcOrd="1" destOrd="0" presId="urn:microsoft.com/office/officeart/2005/8/layout/hList3"/>
    <dgm:cxn modelId="{CFEEAB85-F378-4A4E-869E-8A6AC5AB7F5F}" type="presParOf" srcId="{20CD9103-64A5-4B9C-8D91-9D15BAE29FB7}" destId="{201EEB50-7C57-4CE3-AA03-A3D2D5419AF9}" srcOrd="0" destOrd="0" presId="urn:microsoft.com/office/officeart/2005/8/layout/hList3"/>
    <dgm:cxn modelId="{1333FD0B-2C1F-418F-8002-9E67C1D436BB}" type="presParOf" srcId="{20CD9103-64A5-4B9C-8D91-9D15BAE29FB7}" destId="{60EAA177-63AA-4107-A9D4-48BDC8E01491}" srcOrd="1" destOrd="0" presId="urn:microsoft.com/office/officeart/2005/8/layout/hList3"/>
    <dgm:cxn modelId="{EAF84DE9-1E6A-436D-B467-4249CC4A13AA}" type="presParOf" srcId="{20CD9103-64A5-4B9C-8D91-9D15BAE29FB7}" destId="{8948C770-448A-431E-8747-DD72F380400F}" srcOrd="2" destOrd="0" presId="urn:microsoft.com/office/officeart/2005/8/layout/hList3"/>
    <dgm:cxn modelId="{2C03321A-D267-44A3-8EE3-67082D3F7335}" type="presParOf" srcId="{A5AA6BB3-F725-44E7-916A-EA8C02CBE4E1}" destId="{E1D904DB-2DF8-4B87-828F-5129F6AD68D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E78EFA-0F3F-41A3-B5CF-8F1B5A03B265}" type="doc">
      <dgm:prSet loTypeId="urn:microsoft.com/office/officeart/2005/8/layout/hList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0505030-3215-4C2D-A208-5D867448C38A}">
      <dgm:prSet phldrT="[Текст]" custT="1"/>
      <dgm:spPr>
        <a:solidFill>
          <a:srgbClr val="D59897"/>
        </a:solidFill>
      </dgm:spPr>
      <dgm:t>
        <a:bodyPr/>
        <a:lstStyle/>
        <a:p>
          <a:r>
            <a:rPr lang="ru-RU" sz="2000"/>
            <a:t>Педагог</a:t>
          </a:r>
        </a:p>
      </dgm:t>
    </dgm:pt>
    <dgm:pt modelId="{BAE56D59-62E7-46BE-83DD-A4E6F21B584A}" type="parTrans" cxnId="{EFE3E9B2-72A7-4AE7-A2F1-19DDFA9CDA35}">
      <dgm:prSet/>
      <dgm:spPr/>
      <dgm:t>
        <a:bodyPr/>
        <a:lstStyle/>
        <a:p>
          <a:endParaRPr lang="ru-RU"/>
        </a:p>
      </dgm:t>
    </dgm:pt>
    <dgm:pt modelId="{4D7EFABF-16B3-47AB-8926-5D6D42B1D72F}" type="sibTrans" cxnId="{EFE3E9B2-72A7-4AE7-A2F1-19DDFA9CDA35}">
      <dgm:prSet/>
      <dgm:spPr/>
      <dgm:t>
        <a:bodyPr/>
        <a:lstStyle/>
        <a:p>
          <a:endParaRPr lang="ru-RU"/>
        </a:p>
      </dgm:t>
    </dgm:pt>
    <dgm:pt modelId="{62A56E95-D7C5-44D8-A92F-AC6D02F78249}">
      <dgm:prSet phldrT="[Текст]"/>
      <dgm:spPr>
        <a:solidFill>
          <a:srgbClr val="F39785"/>
        </a:solidFill>
      </dgm:spPr>
      <dgm:t>
        <a:bodyPr/>
        <a:lstStyle/>
        <a:p>
          <a:r>
            <a:rPr lang="ru-RU"/>
            <a:t>Признает актуальность выделенного направления, умеет подбирать адекватные формы и методы организации работы с детьми и взрослыми</a:t>
          </a:r>
        </a:p>
      </dgm:t>
    </dgm:pt>
    <dgm:pt modelId="{F3CF5E5C-C994-4DA7-859C-CE3B1BBAF60D}" type="parTrans" cxnId="{FC698813-EB9D-4901-ADCF-89A0B982CEF5}">
      <dgm:prSet/>
      <dgm:spPr/>
      <dgm:t>
        <a:bodyPr/>
        <a:lstStyle/>
        <a:p>
          <a:endParaRPr lang="ru-RU"/>
        </a:p>
      </dgm:t>
    </dgm:pt>
    <dgm:pt modelId="{3A5E3BE5-B44F-410D-8E25-4EF03E066A90}" type="sibTrans" cxnId="{FC698813-EB9D-4901-ADCF-89A0B982CEF5}">
      <dgm:prSet/>
      <dgm:spPr/>
      <dgm:t>
        <a:bodyPr/>
        <a:lstStyle/>
        <a:p>
          <a:endParaRPr lang="ru-RU"/>
        </a:p>
      </dgm:t>
    </dgm:pt>
    <dgm:pt modelId="{D0C81E5F-0794-47B6-8F18-C0F76071F0F1}">
      <dgm:prSet phldrT="[Текст]"/>
      <dgm:spPr>
        <a:solidFill>
          <a:srgbClr val="7030A0"/>
        </a:solidFill>
      </dgm:spPr>
      <dgm:t>
        <a:bodyPr/>
        <a:lstStyle/>
        <a:p>
          <a:r>
            <a:rPr lang="ru-RU"/>
            <a:t>Имеет целостную систему воспитания с конкретными задачами на воспитание грамотного и дисциплинированного участника дорожного движения</a:t>
          </a:r>
        </a:p>
      </dgm:t>
    </dgm:pt>
    <dgm:pt modelId="{95093129-0766-4B5F-AADF-B933AFF2F40B}" type="parTrans" cxnId="{338B6012-9761-466F-B29B-FCD23D4AFEF9}">
      <dgm:prSet/>
      <dgm:spPr/>
      <dgm:t>
        <a:bodyPr/>
        <a:lstStyle/>
        <a:p>
          <a:endParaRPr lang="ru-RU"/>
        </a:p>
      </dgm:t>
    </dgm:pt>
    <dgm:pt modelId="{51C6C4B2-9DBB-4CBB-8988-0DC31F7E8E2E}" type="sibTrans" cxnId="{338B6012-9761-466F-B29B-FCD23D4AFEF9}">
      <dgm:prSet/>
      <dgm:spPr/>
      <dgm:t>
        <a:bodyPr/>
        <a:lstStyle/>
        <a:p>
          <a:endParaRPr lang="ru-RU"/>
        </a:p>
      </dgm:t>
    </dgm:pt>
    <dgm:pt modelId="{B5682C63-5BA0-417A-8129-F1240FEF98DF}">
      <dgm:prSet phldrT="[Текст]"/>
      <dgm:spPr>
        <a:solidFill>
          <a:srgbClr val="F8D452"/>
        </a:solidFill>
      </dgm:spPr>
      <dgm:t>
        <a:bodyPr/>
        <a:lstStyle/>
        <a:p>
          <a:r>
            <a:rPr lang="ru-RU"/>
            <a:t>проявляет творческий подход в реализации поставленных задач, используя свои творческие замыслы и интересы для активизации детей</a:t>
          </a:r>
        </a:p>
      </dgm:t>
    </dgm:pt>
    <dgm:pt modelId="{7A01F8AE-8CE5-44CA-964F-1FB02906288E}" type="parTrans" cxnId="{1CE7F680-FA53-4B88-AB3D-039EB47038A2}">
      <dgm:prSet/>
      <dgm:spPr/>
      <dgm:t>
        <a:bodyPr/>
        <a:lstStyle/>
        <a:p>
          <a:endParaRPr lang="ru-RU"/>
        </a:p>
      </dgm:t>
    </dgm:pt>
    <dgm:pt modelId="{B01354B8-21CD-4AA4-B9C3-02BEB3048008}" type="sibTrans" cxnId="{1CE7F680-FA53-4B88-AB3D-039EB47038A2}">
      <dgm:prSet/>
      <dgm:spPr/>
      <dgm:t>
        <a:bodyPr/>
        <a:lstStyle/>
        <a:p>
          <a:endParaRPr lang="ru-RU"/>
        </a:p>
      </dgm:t>
    </dgm:pt>
    <dgm:pt modelId="{3027A0FA-6A99-405A-9208-693D2E8E6C5C}" type="pres">
      <dgm:prSet presAssocID="{2EE78EFA-0F3F-41A3-B5CF-8F1B5A03B26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CDD285-624A-40EC-8EE2-A8F10F4202C7}" type="pres">
      <dgm:prSet presAssocID="{40505030-3215-4C2D-A208-5D867448C38A}" presName="roof" presStyleLbl="dkBgShp" presStyleIdx="0" presStyleCnt="2" custScaleY="42558" custLinFactNeighborX="9807" custLinFactNeighborY="-14361"/>
      <dgm:spPr/>
      <dgm:t>
        <a:bodyPr/>
        <a:lstStyle/>
        <a:p>
          <a:endParaRPr lang="ru-RU"/>
        </a:p>
      </dgm:t>
    </dgm:pt>
    <dgm:pt modelId="{3A0ABC73-B7AD-4D2B-8312-41DA0E3023A1}" type="pres">
      <dgm:prSet presAssocID="{40505030-3215-4C2D-A208-5D867448C38A}" presName="pillars" presStyleCnt="0"/>
      <dgm:spPr/>
      <dgm:t>
        <a:bodyPr/>
        <a:lstStyle/>
        <a:p>
          <a:endParaRPr lang="ru-RU"/>
        </a:p>
      </dgm:t>
    </dgm:pt>
    <dgm:pt modelId="{D1DF2810-9BF5-4390-B560-B2A17CB7A39A}" type="pres">
      <dgm:prSet presAssocID="{40505030-3215-4C2D-A208-5D867448C38A}" presName="pillar1" presStyleLbl="node1" presStyleIdx="0" presStyleCnt="3" custScaleX="59132" custLinFactNeighborX="-1" custLinFactNeighborY="-24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675B34-A3E5-4362-86E4-FCF9BB5F34B1}" type="pres">
      <dgm:prSet presAssocID="{D0C81E5F-0794-47B6-8F18-C0F76071F0F1}" presName="pillarX" presStyleLbl="node1" presStyleIdx="1" presStyleCnt="3" custScaleX="44497" custScaleY="101064" custLinFactNeighborX="-197" custLinFactNeighborY="-24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1024AC-E480-4F8E-B91D-3DC9CFDE64D0}" type="pres">
      <dgm:prSet presAssocID="{B5682C63-5BA0-417A-8129-F1240FEF98DF}" presName="pillarX" presStyleLbl="node1" presStyleIdx="2" presStyleCnt="3" custScaleX="59427" custLinFactNeighborX="1500" custLinFactNeighborY="-24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669550-0F36-485B-9B09-4537942AB480}" type="pres">
      <dgm:prSet presAssocID="{40505030-3215-4C2D-A208-5D867448C38A}" presName="base" presStyleLbl="dkBgShp" presStyleIdx="1" presStyleCnt="2" custLinFactY="-100000" custLinFactNeighborY="-121881"/>
      <dgm:spPr/>
      <dgm:t>
        <a:bodyPr/>
        <a:lstStyle/>
        <a:p>
          <a:endParaRPr lang="ru-RU"/>
        </a:p>
      </dgm:t>
    </dgm:pt>
  </dgm:ptLst>
  <dgm:cxnLst>
    <dgm:cxn modelId="{338B6012-9761-466F-B29B-FCD23D4AFEF9}" srcId="{40505030-3215-4C2D-A208-5D867448C38A}" destId="{D0C81E5F-0794-47B6-8F18-C0F76071F0F1}" srcOrd="1" destOrd="0" parTransId="{95093129-0766-4B5F-AADF-B933AFF2F40B}" sibTransId="{51C6C4B2-9DBB-4CBB-8988-0DC31F7E8E2E}"/>
    <dgm:cxn modelId="{3A113031-CDBC-4C61-BE28-C30EA76C9B22}" type="presOf" srcId="{40505030-3215-4C2D-A208-5D867448C38A}" destId="{A1CDD285-624A-40EC-8EE2-A8F10F4202C7}" srcOrd="0" destOrd="0" presId="urn:microsoft.com/office/officeart/2005/8/layout/hList3"/>
    <dgm:cxn modelId="{89642EBB-C082-45E7-8868-099836DBD55D}" type="presOf" srcId="{D0C81E5F-0794-47B6-8F18-C0F76071F0F1}" destId="{35675B34-A3E5-4362-86E4-FCF9BB5F34B1}" srcOrd="0" destOrd="0" presId="urn:microsoft.com/office/officeart/2005/8/layout/hList3"/>
    <dgm:cxn modelId="{1CE7F680-FA53-4B88-AB3D-039EB47038A2}" srcId="{40505030-3215-4C2D-A208-5D867448C38A}" destId="{B5682C63-5BA0-417A-8129-F1240FEF98DF}" srcOrd="2" destOrd="0" parTransId="{7A01F8AE-8CE5-44CA-964F-1FB02906288E}" sibTransId="{B01354B8-21CD-4AA4-B9C3-02BEB3048008}"/>
    <dgm:cxn modelId="{648E1BC4-ABB1-4F0A-86B1-0DC1E6278383}" type="presOf" srcId="{B5682C63-5BA0-417A-8129-F1240FEF98DF}" destId="{B71024AC-E480-4F8E-B91D-3DC9CFDE64D0}" srcOrd="0" destOrd="0" presId="urn:microsoft.com/office/officeart/2005/8/layout/hList3"/>
    <dgm:cxn modelId="{EFE3E9B2-72A7-4AE7-A2F1-19DDFA9CDA35}" srcId="{2EE78EFA-0F3F-41A3-B5CF-8F1B5A03B265}" destId="{40505030-3215-4C2D-A208-5D867448C38A}" srcOrd="0" destOrd="0" parTransId="{BAE56D59-62E7-46BE-83DD-A4E6F21B584A}" sibTransId="{4D7EFABF-16B3-47AB-8926-5D6D42B1D72F}"/>
    <dgm:cxn modelId="{FC698813-EB9D-4901-ADCF-89A0B982CEF5}" srcId="{40505030-3215-4C2D-A208-5D867448C38A}" destId="{62A56E95-D7C5-44D8-A92F-AC6D02F78249}" srcOrd="0" destOrd="0" parTransId="{F3CF5E5C-C994-4DA7-859C-CE3B1BBAF60D}" sibTransId="{3A5E3BE5-B44F-410D-8E25-4EF03E066A90}"/>
    <dgm:cxn modelId="{ECD0D6BA-92E1-4F2A-A889-C879023AD843}" type="presOf" srcId="{62A56E95-D7C5-44D8-A92F-AC6D02F78249}" destId="{D1DF2810-9BF5-4390-B560-B2A17CB7A39A}" srcOrd="0" destOrd="0" presId="urn:microsoft.com/office/officeart/2005/8/layout/hList3"/>
    <dgm:cxn modelId="{D9BBF82E-6068-421F-A3F7-1829828EF369}" type="presOf" srcId="{2EE78EFA-0F3F-41A3-B5CF-8F1B5A03B265}" destId="{3027A0FA-6A99-405A-9208-693D2E8E6C5C}" srcOrd="0" destOrd="0" presId="urn:microsoft.com/office/officeart/2005/8/layout/hList3"/>
    <dgm:cxn modelId="{E7CA2728-5F07-4072-81D4-379AF57D4CBE}" type="presParOf" srcId="{3027A0FA-6A99-405A-9208-693D2E8E6C5C}" destId="{A1CDD285-624A-40EC-8EE2-A8F10F4202C7}" srcOrd="0" destOrd="0" presId="urn:microsoft.com/office/officeart/2005/8/layout/hList3"/>
    <dgm:cxn modelId="{7D40B871-CE25-48CA-B7A1-C6ED0ABB5D2A}" type="presParOf" srcId="{3027A0FA-6A99-405A-9208-693D2E8E6C5C}" destId="{3A0ABC73-B7AD-4D2B-8312-41DA0E3023A1}" srcOrd="1" destOrd="0" presId="urn:microsoft.com/office/officeart/2005/8/layout/hList3"/>
    <dgm:cxn modelId="{1F64F01C-9469-459F-99C9-F10546334A8F}" type="presParOf" srcId="{3A0ABC73-B7AD-4D2B-8312-41DA0E3023A1}" destId="{D1DF2810-9BF5-4390-B560-B2A17CB7A39A}" srcOrd="0" destOrd="0" presId="urn:microsoft.com/office/officeart/2005/8/layout/hList3"/>
    <dgm:cxn modelId="{7C781A7C-670E-48EC-8589-CEA0AE7581EB}" type="presParOf" srcId="{3A0ABC73-B7AD-4D2B-8312-41DA0E3023A1}" destId="{35675B34-A3E5-4362-86E4-FCF9BB5F34B1}" srcOrd="1" destOrd="0" presId="urn:microsoft.com/office/officeart/2005/8/layout/hList3"/>
    <dgm:cxn modelId="{B0B6F066-91D9-4F53-8C8E-BA0169A5E4F8}" type="presParOf" srcId="{3A0ABC73-B7AD-4D2B-8312-41DA0E3023A1}" destId="{B71024AC-E480-4F8E-B91D-3DC9CFDE64D0}" srcOrd="2" destOrd="0" presId="urn:microsoft.com/office/officeart/2005/8/layout/hList3"/>
    <dgm:cxn modelId="{364622FC-0FC6-4DD4-B630-BEB36C4034D5}" type="presParOf" srcId="{3027A0FA-6A99-405A-9208-693D2E8E6C5C}" destId="{F3669550-0F36-485B-9B09-4537942AB48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1CD01C-E011-4482-92A1-232CA573B9D5}" type="doc">
      <dgm:prSet loTypeId="urn:microsoft.com/office/officeart/2005/8/layout/hLis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56AAE16-A989-405D-9C96-A8F8EB2E20C3}">
      <dgm:prSet phldrT="[Текст]" custT="1"/>
      <dgm:spPr>
        <a:xfrm>
          <a:off x="0" y="168072"/>
          <a:ext cx="5486400" cy="136382"/>
        </a:xfrm>
        <a:solidFill>
          <a:srgbClr val="AAD4E0"/>
        </a:solidFill>
      </dgm:spPr>
      <dgm:t>
        <a:bodyPr/>
        <a:lstStyle/>
        <a:p>
          <a:r>
            <a:rPr lang="ru-RU" sz="1600">
              <a:latin typeface="Calibri"/>
              <a:ea typeface="+mn-ea"/>
              <a:cs typeface="+mn-cs"/>
            </a:rPr>
            <a:t>Родитель</a:t>
          </a:r>
        </a:p>
      </dgm:t>
    </dgm:pt>
    <dgm:pt modelId="{BDE155CC-A78A-45DA-80EA-BE1406CDB228}" type="parTrans" cxnId="{6CC6F580-9E39-4A64-8E4B-F44A8E5F08CD}">
      <dgm:prSet/>
      <dgm:spPr/>
      <dgm:t>
        <a:bodyPr/>
        <a:lstStyle/>
        <a:p>
          <a:endParaRPr lang="ru-RU"/>
        </a:p>
      </dgm:t>
    </dgm:pt>
    <dgm:pt modelId="{150A16C5-FC31-407C-9A3D-1E0F0E403074}" type="sibTrans" cxnId="{6CC6F580-9E39-4A64-8E4B-F44A8E5F08CD}">
      <dgm:prSet/>
      <dgm:spPr/>
      <dgm:t>
        <a:bodyPr/>
        <a:lstStyle/>
        <a:p>
          <a:endParaRPr lang="ru-RU"/>
        </a:p>
      </dgm:t>
    </dgm:pt>
    <dgm:pt modelId="{65B99BF8-C781-4784-9A2B-BA733540BEC2}">
      <dgm:prSet/>
      <dgm:spPr>
        <a:xfrm>
          <a:off x="1858267" y="319705"/>
          <a:ext cx="1827014" cy="1698212"/>
        </a:xfrm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осознает актуальность выбранного направления, интересен в приобщении ребенка обучения правил дорожного движения и законов РФ</a:t>
          </a:r>
        </a:p>
      </dgm:t>
    </dgm:pt>
    <dgm:pt modelId="{CACA3AE8-444F-4843-8115-1AA93BC16B13}" type="parTrans" cxnId="{950009B7-3175-4F85-8762-A3323EE8D535}">
      <dgm:prSet/>
      <dgm:spPr/>
      <dgm:t>
        <a:bodyPr/>
        <a:lstStyle/>
        <a:p>
          <a:endParaRPr lang="ru-RU"/>
        </a:p>
      </dgm:t>
    </dgm:pt>
    <dgm:pt modelId="{9F9039FC-4FB4-46A9-B46B-04312CC2D777}" type="sibTrans" cxnId="{950009B7-3175-4F85-8762-A3323EE8D535}">
      <dgm:prSet/>
      <dgm:spPr/>
      <dgm:t>
        <a:bodyPr/>
        <a:lstStyle/>
        <a:p>
          <a:endParaRPr lang="ru-RU"/>
        </a:p>
      </dgm:t>
    </dgm:pt>
    <dgm:pt modelId="{63CE7796-1349-4D99-9D42-E152665F4694}">
      <dgm:prSet/>
      <dgm:spPr>
        <a:xfrm>
          <a:off x="0" y="319688"/>
          <a:ext cx="1827014" cy="1698212"/>
        </a:xfrm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Активно участвует в жизни дошкольного учреждения по реализации совместной проблемы. </a:t>
          </a:r>
        </a:p>
      </dgm:t>
    </dgm:pt>
    <dgm:pt modelId="{B5AB8137-8CED-422E-8B12-7A487B13E4CC}" type="parTrans" cxnId="{85AA60EA-12E2-44E9-AF82-048FFBCC2364}">
      <dgm:prSet/>
      <dgm:spPr/>
      <dgm:t>
        <a:bodyPr/>
        <a:lstStyle/>
        <a:p>
          <a:endParaRPr lang="ru-RU"/>
        </a:p>
      </dgm:t>
    </dgm:pt>
    <dgm:pt modelId="{26E1DC65-7C55-40EF-BC20-A7F1169CC4E3}" type="sibTrans" cxnId="{85AA60EA-12E2-44E9-AF82-048FFBCC2364}">
      <dgm:prSet/>
      <dgm:spPr/>
      <dgm:t>
        <a:bodyPr/>
        <a:lstStyle/>
        <a:p>
          <a:endParaRPr lang="ru-RU"/>
        </a:p>
      </dgm:t>
    </dgm:pt>
    <dgm:pt modelId="{E56A690A-9F0A-4F55-9019-C602CE42199A}">
      <dgm:prSet/>
      <dgm:spPr>
        <a:xfrm>
          <a:off x="3659385" y="303657"/>
          <a:ext cx="1827014" cy="1698212"/>
        </a:xfrm>
        <a:solidFill>
          <a:srgbClr val="BBE983"/>
        </a:solidFill>
      </dgm:spPr>
      <dgm:t>
        <a:bodyPr/>
        <a:lstStyle/>
        <a:p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Удовлетворен деятельностью дошкольного образовательного учреждения.</a:t>
          </a:r>
        </a:p>
      </dgm:t>
    </dgm:pt>
    <dgm:pt modelId="{8278AC53-3541-41D4-BA9A-E8CFF067DC89}" type="parTrans" cxnId="{CCB127FB-65F3-4719-8F51-E5785C36ED85}">
      <dgm:prSet/>
      <dgm:spPr/>
      <dgm:t>
        <a:bodyPr/>
        <a:lstStyle/>
        <a:p>
          <a:endParaRPr lang="ru-RU"/>
        </a:p>
      </dgm:t>
    </dgm:pt>
    <dgm:pt modelId="{EFFA8DF1-45A3-4F67-B240-21283B4CC33F}" type="sibTrans" cxnId="{CCB127FB-65F3-4719-8F51-E5785C36ED85}">
      <dgm:prSet/>
      <dgm:spPr/>
      <dgm:t>
        <a:bodyPr/>
        <a:lstStyle/>
        <a:p>
          <a:endParaRPr lang="ru-RU"/>
        </a:p>
      </dgm:t>
    </dgm:pt>
    <dgm:pt modelId="{5F441F41-9BB3-41A7-B5B4-C1433875A2C4}" type="pres">
      <dgm:prSet presAssocID="{EB1CD01C-E011-4482-92A1-232CA573B9D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F8A589-AFF6-4FEC-8325-25B2CE99009C}" type="pres">
      <dgm:prSet presAssocID="{156AAE16-A989-405D-9C96-A8F8EB2E20C3}" presName="roof" presStyleLbl="dkBgShp" presStyleIdx="0" presStyleCnt="2" custScaleY="24205" custLinFactNeighborX="-2359" custLinFactNeighborY="-18475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A57D222-47FB-48E2-A858-BE2CBE8DFFD4}" type="pres">
      <dgm:prSet presAssocID="{156AAE16-A989-405D-9C96-A8F8EB2E20C3}" presName="pillars" presStyleCnt="0"/>
      <dgm:spPr/>
      <dgm:t>
        <a:bodyPr/>
        <a:lstStyle/>
        <a:p>
          <a:endParaRPr lang="ru-RU"/>
        </a:p>
      </dgm:t>
    </dgm:pt>
    <dgm:pt modelId="{A368625F-933B-4539-9CC7-CD272C9BD004}" type="pres">
      <dgm:prSet presAssocID="{156AAE16-A989-405D-9C96-A8F8EB2E20C3}" presName="pillar1" presStyleLbl="node1" presStyleIdx="0" presStyleCnt="3" custLinFactNeighborX="-147" custLinFactNeighborY="-1948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76F887C-530E-4ABE-8002-ADD034EB8BFD}" type="pres">
      <dgm:prSet presAssocID="{65B99BF8-C781-4784-9A2B-BA733540BEC2}" presName="pillarX" presStyleLbl="node1" presStyleIdx="1" presStyleCnt="3" custLinFactNeighborX="1564" custLinFactNeighborY="-188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8B59B2B-A161-4800-8959-F854822C3B41}" type="pres">
      <dgm:prSet presAssocID="{E56A690A-9F0A-4F55-9019-C602CE42199A}" presName="pillarX" presStyleLbl="node1" presStyleIdx="2" presStyleCnt="3" custScaleY="100988" custLinFactNeighborX="147" custLinFactNeighborY="-1815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6FB2146-2A4C-436D-AFA8-BDE95832BCC4}" type="pres">
      <dgm:prSet presAssocID="{156AAE16-A989-405D-9C96-A8F8EB2E20C3}" presName="base" presStyleLbl="dkBgShp" presStyleIdx="1" presStyleCnt="2" custLinFactY="-74320" custLinFactNeighborX="-1389" custLinFactNeighborY="-100000"/>
      <dgm:spPr>
        <a:xfrm>
          <a:off x="0" y="2009887"/>
          <a:ext cx="5486400" cy="188690"/>
        </a:xfrm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748F9FE-2841-43AB-A4A7-114818FC0156}" type="presOf" srcId="{65B99BF8-C781-4784-9A2B-BA733540BEC2}" destId="{576F887C-530E-4ABE-8002-ADD034EB8BFD}" srcOrd="0" destOrd="0" presId="urn:microsoft.com/office/officeart/2005/8/layout/hList3"/>
    <dgm:cxn modelId="{CCB127FB-65F3-4719-8F51-E5785C36ED85}" srcId="{156AAE16-A989-405D-9C96-A8F8EB2E20C3}" destId="{E56A690A-9F0A-4F55-9019-C602CE42199A}" srcOrd="2" destOrd="0" parTransId="{8278AC53-3541-41D4-BA9A-E8CFF067DC89}" sibTransId="{EFFA8DF1-45A3-4F67-B240-21283B4CC33F}"/>
    <dgm:cxn modelId="{216C4AEC-D27A-485B-92D6-F6B056F923EE}" type="presOf" srcId="{E56A690A-9F0A-4F55-9019-C602CE42199A}" destId="{C8B59B2B-A161-4800-8959-F854822C3B41}" srcOrd="0" destOrd="0" presId="urn:microsoft.com/office/officeart/2005/8/layout/hList3"/>
    <dgm:cxn modelId="{A2BA94A7-065E-4391-8BAF-24BF487F8043}" type="presOf" srcId="{EB1CD01C-E011-4482-92A1-232CA573B9D5}" destId="{5F441F41-9BB3-41A7-B5B4-C1433875A2C4}" srcOrd="0" destOrd="0" presId="urn:microsoft.com/office/officeart/2005/8/layout/hList3"/>
    <dgm:cxn modelId="{6CC6F580-9E39-4A64-8E4B-F44A8E5F08CD}" srcId="{EB1CD01C-E011-4482-92A1-232CA573B9D5}" destId="{156AAE16-A989-405D-9C96-A8F8EB2E20C3}" srcOrd="0" destOrd="0" parTransId="{BDE155CC-A78A-45DA-80EA-BE1406CDB228}" sibTransId="{150A16C5-FC31-407C-9A3D-1E0F0E403074}"/>
    <dgm:cxn modelId="{950009B7-3175-4F85-8762-A3323EE8D535}" srcId="{156AAE16-A989-405D-9C96-A8F8EB2E20C3}" destId="{65B99BF8-C781-4784-9A2B-BA733540BEC2}" srcOrd="1" destOrd="0" parTransId="{CACA3AE8-444F-4843-8115-1AA93BC16B13}" sibTransId="{9F9039FC-4FB4-46A9-B46B-04312CC2D777}"/>
    <dgm:cxn modelId="{D109FA50-39D3-4B97-A431-F3F41B367015}" type="presOf" srcId="{63CE7796-1349-4D99-9D42-E152665F4694}" destId="{A368625F-933B-4539-9CC7-CD272C9BD004}" srcOrd="0" destOrd="0" presId="urn:microsoft.com/office/officeart/2005/8/layout/hList3"/>
    <dgm:cxn modelId="{85AA60EA-12E2-44E9-AF82-048FFBCC2364}" srcId="{156AAE16-A989-405D-9C96-A8F8EB2E20C3}" destId="{63CE7796-1349-4D99-9D42-E152665F4694}" srcOrd="0" destOrd="0" parTransId="{B5AB8137-8CED-422E-8B12-7A487B13E4CC}" sibTransId="{26E1DC65-7C55-40EF-BC20-A7F1169CC4E3}"/>
    <dgm:cxn modelId="{9CCEE061-069C-49D1-BECD-796E15114EDD}" type="presOf" srcId="{156AAE16-A989-405D-9C96-A8F8EB2E20C3}" destId="{89F8A589-AFF6-4FEC-8325-25B2CE99009C}" srcOrd="0" destOrd="0" presId="urn:microsoft.com/office/officeart/2005/8/layout/hList3"/>
    <dgm:cxn modelId="{86859A5A-7FAF-48D3-AC2F-C91732930908}" type="presParOf" srcId="{5F441F41-9BB3-41A7-B5B4-C1433875A2C4}" destId="{89F8A589-AFF6-4FEC-8325-25B2CE99009C}" srcOrd="0" destOrd="0" presId="urn:microsoft.com/office/officeart/2005/8/layout/hList3"/>
    <dgm:cxn modelId="{D62AF979-FDEC-4107-919D-F96D489CD99D}" type="presParOf" srcId="{5F441F41-9BB3-41A7-B5B4-C1433875A2C4}" destId="{BA57D222-47FB-48E2-A858-BE2CBE8DFFD4}" srcOrd="1" destOrd="0" presId="urn:microsoft.com/office/officeart/2005/8/layout/hList3"/>
    <dgm:cxn modelId="{EADAA677-6364-4B89-9457-1F8D0B4F3CEB}" type="presParOf" srcId="{BA57D222-47FB-48E2-A858-BE2CBE8DFFD4}" destId="{A368625F-933B-4539-9CC7-CD272C9BD004}" srcOrd="0" destOrd="0" presId="urn:microsoft.com/office/officeart/2005/8/layout/hList3"/>
    <dgm:cxn modelId="{AE0AA1DF-F635-4E17-B574-14A6DE1EE116}" type="presParOf" srcId="{BA57D222-47FB-48E2-A858-BE2CBE8DFFD4}" destId="{576F887C-530E-4ABE-8002-ADD034EB8BFD}" srcOrd="1" destOrd="0" presId="urn:microsoft.com/office/officeart/2005/8/layout/hList3"/>
    <dgm:cxn modelId="{CB24BD81-E6DD-4C4A-B33A-7E844DB26B2F}" type="presParOf" srcId="{BA57D222-47FB-48E2-A858-BE2CBE8DFFD4}" destId="{C8B59B2B-A161-4800-8959-F854822C3B41}" srcOrd="2" destOrd="0" presId="urn:microsoft.com/office/officeart/2005/8/layout/hList3"/>
    <dgm:cxn modelId="{4C21D6AF-21C3-4668-8C53-5723D4CC26CA}" type="presParOf" srcId="{5F441F41-9BB3-41A7-B5B4-C1433875A2C4}" destId="{A6FB2146-2A4C-436D-AFA8-BDE95832BCC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AC6662-245C-4FDC-B020-751FB1D550CE}">
      <dsp:nvSpPr>
        <dsp:cNvPr id="0" name=""/>
        <dsp:cNvSpPr/>
      </dsp:nvSpPr>
      <dsp:spPr>
        <a:xfrm>
          <a:off x="0" y="106560"/>
          <a:ext cx="5448300" cy="196179"/>
        </a:xfrm>
        <a:prstGeom prst="rect">
          <a:avLst/>
        </a:prstGeom>
        <a:solidFill>
          <a:srgbClr val="D5989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Ребенок</a:t>
          </a:r>
        </a:p>
      </dsp:txBody>
      <dsp:txXfrm>
        <a:off x="0" y="106560"/>
        <a:ext cx="5448300" cy="196179"/>
      </dsp:txXfrm>
    </dsp:sp>
    <dsp:sp modelId="{201EEB50-7C57-4CE3-AA03-A3D2D5419AF9}">
      <dsp:nvSpPr>
        <dsp:cNvPr id="0" name=""/>
        <dsp:cNvSpPr/>
      </dsp:nvSpPr>
      <dsp:spPr>
        <a:xfrm>
          <a:off x="0" y="295833"/>
          <a:ext cx="1747818" cy="1770269"/>
        </a:xfrm>
        <a:prstGeom prst="rect">
          <a:avLst/>
        </a:prstGeom>
        <a:solidFill>
          <a:srgbClr val="F8D45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Имеет сформированные нормы поведения безопасности в физическом и психологическом аспектах</a:t>
          </a:r>
        </a:p>
      </dsp:txBody>
      <dsp:txXfrm>
        <a:off x="0" y="295833"/>
        <a:ext cx="1747818" cy="1770269"/>
      </dsp:txXfrm>
    </dsp:sp>
    <dsp:sp modelId="{60EAA177-63AA-4107-A9D4-48BDC8E01491}">
      <dsp:nvSpPr>
        <dsp:cNvPr id="0" name=""/>
        <dsp:cNvSpPr/>
      </dsp:nvSpPr>
      <dsp:spPr>
        <a:xfrm>
          <a:off x="1738214" y="295285"/>
          <a:ext cx="1865953" cy="1761040"/>
        </a:xfrm>
        <a:prstGeom prst="rect">
          <a:avLst/>
        </a:prstGeom>
        <a:solidFill>
          <a:srgbClr val="BBE98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гармонично развивается сочетание физическое здоровье, познавательное развитие,социально-личностное развитие</a:t>
          </a:r>
        </a:p>
      </dsp:txBody>
      <dsp:txXfrm>
        <a:off x="1738214" y="295285"/>
        <a:ext cx="1865953" cy="1761040"/>
      </dsp:txXfrm>
    </dsp:sp>
    <dsp:sp modelId="{8948C770-448A-431E-8747-DD72F380400F}">
      <dsp:nvSpPr>
        <dsp:cNvPr id="0" name=""/>
        <dsp:cNvSpPr/>
      </dsp:nvSpPr>
      <dsp:spPr>
        <a:xfrm>
          <a:off x="3615187" y="304799"/>
          <a:ext cx="1833112" cy="1705347"/>
        </a:xfrm>
        <a:prstGeom prst="rect">
          <a:avLst/>
        </a:prstGeom>
        <a:solidFill>
          <a:srgbClr val="DFADE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Развиты самостоятельность и ответственность в окружающей его действительности.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Дает объяснение собственному поведению (хорошщих и плохих поступков)</a:t>
          </a:r>
        </a:p>
      </dsp:txBody>
      <dsp:txXfrm>
        <a:off x="3615187" y="304799"/>
        <a:ext cx="1833112" cy="1705347"/>
      </dsp:txXfrm>
    </dsp:sp>
    <dsp:sp modelId="{E1D904DB-2DF8-4B87-828F-5129F6AD68D9}">
      <dsp:nvSpPr>
        <dsp:cNvPr id="0" name=""/>
        <dsp:cNvSpPr/>
      </dsp:nvSpPr>
      <dsp:spPr>
        <a:xfrm>
          <a:off x="0" y="1957153"/>
          <a:ext cx="5448300" cy="185971"/>
        </a:xfrm>
        <a:prstGeom prst="rect">
          <a:avLst/>
        </a:prstGeom>
        <a:solidFill>
          <a:srgbClr val="D5989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CDD285-624A-40EC-8EE2-A8F10F4202C7}">
      <dsp:nvSpPr>
        <dsp:cNvPr id="0" name=""/>
        <dsp:cNvSpPr/>
      </dsp:nvSpPr>
      <dsp:spPr>
        <a:xfrm>
          <a:off x="0" y="0"/>
          <a:ext cx="5629275" cy="336858"/>
        </a:xfrm>
        <a:prstGeom prst="rect">
          <a:avLst/>
        </a:prstGeom>
        <a:solidFill>
          <a:srgbClr val="D59897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Педагог</a:t>
          </a:r>
        </a:p>
      </dsp:txBody>
      <dsp:txXfrm>
        <a:off x="0" y="0"/>
        <a:ext cx="5629275" cy="336858"/>
      </dsp:txXfrm>
    </dsp:sp>
    <dsp:sp modelId="{D1DF2810-9BF5-4390-B560-B2A17CB7A39A}">
      <dsp:nvSpPr>
        <dsp:cNvPr id="0" name=""/>
        <dsp:cNvSpPr/>
      </dsp:nvSpPr>
      <dsp:spPr>
        <a:xfrm>
          <a:off x="0" y="267028"/>
          <a:ext cx="2041431" cy="1662207"/>
        </a:xfrm>
        <a:prstGeom prst="rect">
          <a:avLst/>
        </a:prstGeom>
        <a:solidFill>
          <a:srgbClr val="F3978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Признает актуальность выделенного направления, умеет подбирать адекватные формы и методы организации работы с детьми и взрослыми</a:t>
          </a:r>
        </a:p>
      </dsp:txBody>
      <dsp:txXfrm>
        <a:off x="0" y="267028"/>
        <a:ext cx="2041431" cy="1662207"/>
      </dsp:txXfrm>
    </dsp:sp>
    <dsp:sp modelId="{35675B34-A3E5-4362-86E4-FCF9BB5F34B1}">
      <dsp:nvSpPr>
        <dsp:cNvPr id="0" name=""/>
        <dsp:cNvSpPr/>
      </dsp:nvSpPr>
      <dsp:spPr>
        <a:xfrm>
          <a:off x="2034652" y="262341"/>
          <a:ext cx="1536182" cy="1679893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Имеет целостную систему воспитания с конкретными задачами на воспитание грамотного и дисциплинированного участника дорожного движения</a:t>
          </a:r>
        </a:p>
      </dsp:txBody>
      <dsp:txXfrm>
        <a:off x="2034652" y="262341"/>
        <a:ext cx="1536182" cy="1679893"/>
      </dsp:txXfrm>
    </dsp:sp>
    <dsp:sp modelId="{B71024AC-E480-4F8E-B91D-3DC9CFDE64D0}">
      <dsp:nvSpPr>
        <dsp:cNvPr id="0" name=""/>
        <dsp:cNvSpPr/>
      </dsp:nvSpPr>
      <dsp:spPr>
        <a:xfrm>
          <a:off x="3577659" y="278415"/>
          <a:ext cx="2051615" cy="1662207"/>
        </a:xfrm>
        <a:prstGeom prst="rect">
          <a:avLst/>
        </a:prstGeom>
        <a:solidFill>
          <a:srgbClr val="F8D45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проявляет творческий подход в реализации поставленных задач, используя свои творческие замыслы и интересы для активизации детей</a:t>
          </a:r>
        </a:p>
      </dsp:txBody>
      <dsp:txXfrm>
        <a:off x="3577659" y="278415"/>
        <a:ext cx="2051615" cy="1662207"/>
      </dsp:txXfrm>
    </dsp:sp>
    <dsp:sp modelId="{F3669550-0F36-485B-9B09-4537942AB480}">
      <dsp:nvSpPr>
        <dsp:cNvPr id="0" name=""/>
        <dsp:cNvSpPr/>
      </dsp:nvSpPr>
      <dsp:spPr>
        <a:xfrm>
          <a:off x="0" y="1930276"/>
          <a:ext cx="5629275" cy="184689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F8A589-AFF6-4FEC-8325-25B2CE99009C}">
      <dsp:nvSpPr>
        <dsp:cNvPr id="0" name=""/>
        <dsp:cNvSpPr/>
      </dsp:nvSpPr>
      <dsp:spPr>
        <a:xfrm>
          <a:off x="0" y="3831"/>
          <a:ext cx="5486400" cy="195739"/>
        </a:xfrm>
        <a:prstGeom prst="rect">
          <a:avLst/>
        </a:prstGeom>
        <a:solidFill>
          <a:srgbClr val="AAD4E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Calibri"/>
              <a:ea typeface="+mn-ea"/>
              <a:cs typeface="+mn-cs"/>
            </a:rPr>
            <a:t>Родитель</a:t>
          </a:r>
        </a:p>
      </dsp:txBody>
      <dsp:txXfrm>
        <a:off x="0" y="3831"/>
        <a:ext cx="5486400" cy="195739"/>
      </dsp:txXfrm>
    </dsp:sp>
    <dsp:sp modelId="{A368625F-933B-4539-9CC7-CD272C9BD004}">
      <dsp:nvSpPr>
        <dsp:cNvPr id="0" name=""/>
        <dsp:cNvSpPr/>
      </dsp:nvSpPr>
      <dsp:spPr>
        <a:xfrm>
          <a:off x="0" y="324491"/>
          <a:ext cx="1827014" cy="169821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Активно участвует в жизни дошкольного учреждения по реализации совместной проблемы. </a:t>
          </a:r>
        </a:p>
      </dsp:txBody>
      <dsp:txXfrm>
        <a:off x="0" y="324491"/>
        <a:ext cx="1827014" cy="1698212"/>
      </dsp:txXfrm>
    </dsp:sp>
    <dsp:sp modelId="{576F887C-530E-4ABE-8002-ADD034EB8BFD}">
      <dsp:nvSpPr>
        <dsp:cNvPr id="0" name=""/>
        <dsp:cNvSpPr/>
      </dsp:nvSpPr>
      <dsp:spPr>
        <a:xfrm>
          <a:off x="1858267" y="334544"/>
          <a:ext cx="1827014" cy="1698212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осознает актуальность выбранного направления, интересен в приобщении ребенка обучения правил дорожного движения и законов РФ</a:t>
          </a:r>
        </a:p>
      </dsp:txBody>
      <dsp:txXfrm>
        <a:off x="1858267" y="334544"/>
        <a:ext cx="1827014" cy="1698212"/>
      </dsp:txXfrm>
    </dsp:sp>
    <dsp:sp modelId="{C8B59B2B-A161-4800-8959-F854822C3B41}">
      <dsp:nvSpPr>
        <dsp:cNvPr id="0" name=""/>
        <dsp:cNvSpPr/>
      </dsp:nvSpPr>
      <dsp:spPr>
        <a:xfrm>
          <a:off x="3659385" y="338688"/>
          <a:ext cx="1827014" cy="1714990"/>
        </a:xfrm>
        <a:prstGeom prst="rect">
          <a:avLst/>
        </a:prstGeom>
        <a:solidFill>
          <a:srgbClr val="BBE98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Удовлетворен деятельностью дошкольного образовательного учреждения.</a:t>
          </a:r>
        </a:p>
      </dsp:txBody>
      <dsp:txXfrm>
        <a:off x="3659385" y="338688"/>
        <a:ext cx="1827014" cy="1714990"/>
      </dsp:txXfrm>
    </dsp:sp>
    <dsp:sp modelId="{A6FB2146-2A4C-436D-AFA8-BDE95832BCC4}">
      <dsp:nvSpPr>
        <dsp:cNvPr id="0" name=""/>
        <dsp:cNvSpPr/>
      </dsp:nvSpPr>
      <dsp:spPr>
        <a:xfrm>
          <a:off x="0" y="2024726"/>
          <a:ext cx="5486400" cy="188690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1CFD-B249-4017-B36C-5B099B19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ОВ</dc:creator>
  <cp:keywords/>
  <dc:description/>
  <cp:lastModifiedBy>Директор</cp:lastModifiedBy>
  <cp:revision>12</cp:revision>
  <dcterms:created xsi:type="dcterms:W3CDTF">2013-11-08T06:34:00Z</dcterms:created>
  <dcterms:modified xsi:type="dcterms:W3CDTF">2014-11-29T12:30:00Z</dcterms:modified>
</cp:coreProperties>
</file>