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E7" w:rsidRPr="00B624BD" w:rsidRDefault="0042240C" w:rsidP="00422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BD">
        <w:rPr>
          <w:rFonts w:ascii="Times New Roman" w:hAnsi="Times New Roman" w:cs="Times New Roman"/>
          <w:b/>
          <w:sz w:val="28"/>
          <w:szCs w:val="28"/>
        </w:rPr>
        <w:t>Как подготовить ребенка к школе</w:t>
      </w:r>
    </w:p>
    <w:p w:rsidR="0042240C" w:rsidRDefault="0042240C" w:rsidP="00422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40C" w:rsidRPr="00B624BD" w:rsidRDefault="0042240C" w:rsidP="0042240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24BD">
        <w:rPr>
          <w:rFonts w:ascii="Times New Roman" w:hAnsi="Times New Roman" w:cs="Times New Roman"/>
          <w:i/>
          <w:sz w:val="28"/>
          <w:szCs w:val="28"/>
        </w:rPr>
        <w:t>«Быть готовым к школе  уже сегодня – не значит</w:t>
      </w:r>
    </w:p>
    <w:p w:rsidR="0042240C" w:rsidRPr="00B624BD" w:rsidRDefault="0042240C" w:rsidP="0042240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24BD">
        <w:rPr>
          <w:rFonts w:ascii="Times New Roman" w:hAnsi="Times New Roman" w:cs="Times New Roman"/>
          <w:i/>
          <w:sz w:val="28"/>
          <w:szCs w:val="28"/>
        </w:rPr>
        <w:t xml:space="preserve">уметь читать, писать, и считать. Быть готовым к школе – </w:t>
      </w:r>
    </w:p>
    <w:p w:rsidR="0042240C" w:rsidRPr="00B624BD" w:rsidRDefault="0042240C" w:rsidP="0042240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24BD">
        <w:rPr>
          <w:rFonts w:ascii="Times New Roman" w:hAnsi="Times New Roman" w:cs="Times New Roman"/>
          <w:i/>
          <w:sz w:val="28"/>
          <w:szCs w:val="28"/>
        </w:rPr>
        <w:t>значит быть готовым всему этому научиться»</w:t>
      </w:r>
    </w:p>
    <w:p w:rsidR="0042240C" w:rsidRPr="00B624BD" w:rsidRDefault="0042240C" w:rsidP="0042240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24BD">
        <w:rPr>
          <w:rFonts w:ascii="Times New Roman" w:hAnsi="Times New Roman" w:cs="Times New Roman"/>
          <w:i/>
          <w:sz w:val="28"/>
          <w:szCs w:val="28"/>
        </w:rPr>
        <w:t>Л.А. Венгер</w:t>
      </w:r>
    </w:p>
    <w:p w:rsidR="0042240C" w:rsidRPr="00B624BD" w:rsidRDefault="0042240C" w:rsidP="0042240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240C" w:rsidRDefault="0042240C" w:rsidP="00422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 обучения в школе – новый этап в жизни ребенка, безусловно, требующий определенного уровня готовности к этому качественно новому этапу в жизни и совершенно новому виду деятельности – учебной.</w:t>
      </w:r>
    </w:p>
    <w:p w:rsidR="0042240C" w:rsidRDefault="0042240C" w:rsidP="00422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 из первых задач, с которыми встречается начинающий обучаться грамоте ребенок, - это необходимость усвоения букв. </w:t>
      </w:r>
    </w:p>
    <w:p w:rsidR="0042240C" w:rsidRDefault="0042240C" w:rsidP="00422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что значит «усвоить буквы»? Обычно при слове буква в нашем сознании непосредственно всплывает сам буквенный знак, его зрительный образ. Однако здесь важно понять, что процесс усвоения букв не сводиться только к запоминанию буквенных знаков. Ведь каждый буквенный знак важен не сам по себе. Его назначение состоит в том, чтобы при его помощи</w:t>
      </w:r>
      <w:r w:rsidR="00303967">
        <w:rPr>
          <w:rFonts w:ascii="Times New Roman" w:hAnsi="Times New Roman" w:cs="Times New Roman"/>
          <w:sz w:val="28"/>
          <w:szCs w:val="28"/>
        </w:rPr>
        <w:t xml:space="preserve"> обозначить вполне определенный звук речи. Например, рукописная буква «Ш», изображаемая в виде трех «крючков», обозначает только  и исключительно звук «Ш», напоминающий шум листьев на дереве при сильном ветре. Никакой другой произносимый или слышимый нами звук речи (как, например, «Ж», напоминающий уже не шум листьев, а жужжание жука) с этим буквенным знаком связан быть не может</w:t>
      </w:r>
      <w:r w:rsidR="00535A2B">
        <w:rPr>
          <w:rFonts w:ascii="Times New Roman" w:hAnsi="Times New Roman" w:cs="Times New Roman"/>
          <w:sz w:val="28"/>
          <w:szCs w:val="28"/>
        </w:rPr>
        <w:t>.</w:t>
      </w:r>
    </w:p>
    <w:p w:rsidR="00535A2B" w:rsidRDefault="00535A2B" w:rsidP="00422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Сказанное означает: для того чтобы усвоить буквы, ребенок прежде всего должен уметь хорошо различать на слух все речевые звуки, не смешивать их друг с другом. Только при этом условии он сможет прочно связать между собой определенный акустический образ  каждого речевого звука (фонемы) с вполне определенным зрительным образом буквы (графемы). И лишь после установления прочной связи между каждой фонемой и соответствующей ей графемой ребенок сможет без затруднений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озвучить каждый буквенный знак при чтении и легко подбирать нужную букву для обозначения записываемого в процессе письма звука.</w:t>
      </w:r>
    </w:p>
    <w:p w:rsidR="00535A2B" w:rsidRDefault="00535A2B" w:rsidP="00422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Следовательно, одной из необходимых предпосылок успешного обучения ребенка грамоте является развитие его слуховой функции. Сюда входят слуховая дифференциация звуков речи, а также начальные формы звукового анализа и синтеза слов.</w:t>
      </w:r>
    </w:p>
    <w:p w:rsidR="00535A2B" w:rsidRDefault="00535A2B" w:rsidP="00422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ребенка, начинающего обучаться грамоте, сложность представляет и усвоение зрительных образов букв, овладение умением быстро и безошибочно отличать их друг от друга по внешнему виду. Одним детям сравнительно быстро удается преодолеть эту сложность, а для других она оказывается труднопреодолимой: они упорно продолжают смешивать на письме (а нередко и при чтении) сходные по начертанию буквы.</w:t>
      </w:r>
    </w:p>
    <w:p w:rsidR="00535A2B" w:rsidRDefault="00535A2B" w:rsidP="00422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Причина возникающих у детей трудностей в усвоении буквенных знаков отчасти кроется в самих особенностях русской графики. Дело в том, что в ней имеется очень ограниченный набор элементов букв</w:t>
      </w:r>
      <w:r w:rsidR="003B0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в печатном, так и в рукописном шрифте. </w:t>
      </w:r>
      <w:r w:rsidR="003B084C">
        <w:rPr>
          <w:rFonts w:ascii="Times New Roman" w:hAnsi="Times New Roman" w:cs="Times New Roman"/>
          <w:sz w:val="28"/>
          <w:szCs w:val="28"/>
        </w:rPr>
        <w:t>Поэтому многие буквы отличаются друг от друга лишь разным количеством одних и тех же элементов (например,</w:t>
      </w:r>
      <w:r w:rsidR="000124FB">
        <w:rPr>
          <w:rFonts w:ascii="Times New Roman" w:hAnsi="Times New Roman" w:cs="Times New Roman"/>
          <w:sz w:val="28"/>
          <w:szCs w:val="28"/>
        </w:rPr>
        <w:t xml:space="preserve"> рукописные И- Ш, П-Т, Ц-Щ, Л-М и др.) или различным расположением этих элементов в пространстве по отношению друг к другу (например, рукописные в-д, ш-т). Все это приводит к тому, что в нашем алфавите имеются целые группы похожих по начертанию букв, которые особенно трудны для различения. Неудивительно, что в начальный период обучения грамоте многие дети не улавливают этих достаточно тонких различий в начертании букв, что приводит к их смешению. Таким, образом, испытываемые ребенком кратковременные трудности в усвоении букв, постепенно исчезающие без какой-либо специальной  помощи можно считать естественными…</w:t>
      </w:r>
    </w:p>
    <w:p w:rsidR="000124FB" w:rsidRDefault="000124FB" w:rsidP="00422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же у некоторых детей возникают особые сложности в процессе усвоения ими начертаний букв?</w:t>
      </w:r>
    </w:p>
    <w:p w:rsidR="000124FB" w:rsidRDefault="000124FB" w:rsidP="00422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того чтобы ребенок мог научиться различать сходные по внешнему виду буквы. У него к началу школьного обучения должны быть хорошо сформированы зрительно-пространственные представления.</w:t>
      </w:r>
    </w:p>
    <w:p w:rsidR="000124FB" w:rsidRDefault="000124FB" w:rsidP="004224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это значит, что ему должно быть доступно следующее:</w:t>
      </w:r>
    </w:p>
    <w:p w:rsidR="000124FB" w:rsidRDefault="000124FB" w:rsidP="000124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7C1">
        <w:rPr>
          <w:rFonts w:ascii="Times New Roman" w:hAnsi="Times New Roman" w:cs="Times New Roman"/>
          <w:b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 он должен уметь различать предметы и геометрические фигуры по форме (круглый, овальный, квадратный, прямоугольный, треугольный и т.п.);</w:t>
      </w:r>
    </w:p>
    <w:p w:rsidR="000124FB" w:rsidRDefault="000124FB" w:rsidP="000124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7C1">
        <w:rPr>
          <w:rFonts w:ascii="Times New Roman" w:hAnsi="Times New Roman" w:cs="Times New Roman"/>
          <w:b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он должен уметь различать предметы и геометрические фигуры по величине</w:t>
      </w:r>
      <w:r w:rsidR="003847C1">
        <w:rPr>
          <w:rFonts w:ascii="Times New Roman" w:hAnsi="Times New Roman" w:cs="Times New Roman"/>
          <w:sz w:val="28"/>
          <w:szCs w:val="28"/>
        </w:rPr>
        <w:t xml:space="preserve"> (большой, маленький, средний) и владеть такими понятиями, как большой – маленький; больше-меньше;  длинный-короткий; длиннее- короче; высокий-низкий; толстый-тонкий, толще-тоньше; широкий-узкий; шире-уже;</w:t>
      </w:r>
    </w:p>
    <w:p w:rsidR="003847C1" w:rsidRDefault="003847C1" w:rsidP="000124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7C1">
        <w:rPr>
          <w:rFonts w:ascii="Times New Roman" w:hAnsi="Times New Roman" w:cs="Times New Roman"/>
          <w:b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>, он должен уметь определять расположение предметов и геометрических фигур в пространстве по отношению друг к другу, то есть понимать пространственные отношения между ними: высоко-низко, вверху-внизу;, далеко-близко, дальше-ближе, впереди-сзади; слева-справа. Ребенку, не владеющему такого рода представлениями, будут непонятны пояснения учителя об особенностях начертаний букв (например, о том, что палочка буквы «р» длиннее, чем у «п»; что надстрочный элемент у буквы «в» направленных вверх, а у «Д» - вниз;  что овал буквы «</w:t>
      </w:r>
      <w:r w:rsidR="00E61490">
        <w:rPr>
          <w:rFonts w:ascii="Times New Roman" w:hAnsi="Times New Roman" w:cs="Times New Roman"/>
          <w:sz w:val="28"/>
          <w:szCs w:val="28"/>
        </w:rPr>
        <w:t>ю»</w:t>
      </w:r>
      <w:r>
        <w:rPr>
          <w:rFonts w:ascii="Times New Roman" w:hAnsi="Times New Roman" w:cs="Times New Roman"/>
          <w:sz w:val="28"/>
          <w:szCs w:val="28"/>
        </w:rPr>
        <w:t xml:space="preserve"> должен располагаться справа, а не слева, и т.п.)</w:t>
      </w:r>
    </w:p>
    <w:p w:rsidR="003847C1" w:rsidRDefault="003847C1" w:rsidP="000124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Дети, у которых  еще не сформированы пространственные представления, во многих случаях не только не понимают приведенных выше словесных обозначений, но и вообще не видят разницы между большими и маленькими </w:t>
      </w:r>
      <w:r w:rsidR="00D42D68">
        <w:rPr>
          <w:rFonts w:ascii="Times New Roman" w:hAnsi="Times New Roman" w:cs="Times New Roman"/>
          <w:sz w:val="28"/>
          <w:szCs w:val="28"/>
        </w:rPr>
        <w:t>предметами различной формы.</w:t>
      </w:r>
    </w:p>
    <w:p w:rsidR="00D42D68" w:rsidRDefault="00D42D68" w:rsidP="000124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ребенок получил реальную возможность овладеть письменной речью, а не просто «обучиться грамоте», у него еще в дошкольном возрасте должна быть хорошо развита устная речь. Ведь в письменном виде мы можем (одни- лучше, другие – хуже) изложить только те свои мысли, которые в состоянии оформить при помощи устной речи. Поэтому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устная речь ребенка бедная по своему содержанию из-за имеющегося у него малого запаса слов, если она оформлена грамматически неправильно. «коряво», то и хорошей письменной речи здесь  просто неоткуда появиться.</w:t>
      </w:r>
    </w:p>
    <w:p w:rsidR="00D42D68" w:rsidRDefault="00D42D68" w:rsidP="000124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логопедической точки зрения под полноценной устной речью, которая может служить надежной базой для овладения письмом, понимается следующее:</w:t>
      </w:r>
    </w:p>
    <w:p w:rsidR="00D42D68" w:rsidRDefault="00D42D68" w:rsidP="00D42D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произношение всех звуков речи (прежде всего не должно быть замен одних звуков другими).</w:t>
      </w:r>
    </w:p>
    <w:p w:rsidR="00D42D68" w:rsidRDefault="00D42D68" w:rsidP="00D42D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достаточным по объему словарным запасом при условии правильного понимания значений усвоенных слов.</w:t>
      </w:r>
    </w:p>
    <w:p w:rsidR="00D42D68" w:rsidRDefault="00D42D68" w:rsidP="00D42D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грамматически правильно оформить предложения, то есть в соответствии с законами грамматики соединить отдельные слова между собой для выражения законченной мысли</w:t>
      </w:r>
      <w:r w:rsidR="00E21847">
        <w:rPr>
          <w:rFonts w:ascii="Times New Roman" w:hAnsi="Times New Roman" w:cs="Times New Roman"/>
          <w:sz w:val="28"/>
          <w:szCs w:val="28"/>
        </w:rPr>
        <w:t>.</w:t>
      </w:r>
    </w:p>
    <w:p w:rsidR="00E21847" w:rsidRDefault="00E21847" w:rsidP="00D42D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связной речью, то есть умение логично и последовательно</w:t>
      </w:r>
      <w:r w:rsidR="00B624BD">
        <w:rPr>
          <w:rFonts w:ascii="Times New Roman" w:hAnsi="Times New Roman" w:cs="Times New Roman"/>
          <w:sz w:val="28"/>
          <w:szCs w:val="28"/>
        </w:rPr>
        <w:t xml:space="preserve"> связывать отдельные предложения между собой для построения связного высказывания. Без этого невозможна передача достаточно больших речевых сообщений.</w:t>
      </w:r>
    </w:p>
    <w:p w:rsidR="00B624BD" w:rsidRDefault="00B624BD" w:rsidP="00B624B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подробнее пояснить первый пункт. Правильное произношение всех звуков речи  важно потому, что на первых  этапах обучения письму очень широко используется синхронное (одновременное с написанием) проговаривание ребенком каждого записываемого слова. Это позволяет  уточнить его звуковой состав. Полное исключение  проговаривания затрудняет звуковой анализ и синтез слов,  что приводит к резкому увеличению количества ошибок у детей (пропуски букв,  вставки лишних букв и т.п.) Неправильное же проговаривание,  связанное с заменой одних звуков речи другими  типа (САЛФ вместо ШАРФ или ГОЛКА вместо ГОРКА), дает тот же самый, если еще не худший результат -  в письме ребенка появляются однотипные и трудноустранимые буквенные замены.</w:t>
      </w:r>
    </w:p>
    <w:p w:rsidR="00B624BD" w:rsidRDefault="00E61490" w:rsidP="00E6149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Вам и вашему ребенку успехов в подготовке к трудному, но интересному делу- обучению в школе. </w:t>
      </w:r>
    </w:p>
    <w:p w:rsidR="00B624BD" w:rsidRDefault="00B624BD" w:rsidP="00B624B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24BD" w:rsidRP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BD">
        <w:rPr>
          <w:rFonts w:ascii="Times New Roman" w:hAnsi="Times New Roman" w:cs="Times New Roman"/>
          <w:b/>
          <w:sz w:val="28"/>
          <w:szCs w:val="28"/>
        </w:rPr>
        <w:t>Новоаганское муницпальное бюджетное дошкольное образовательное учреждение детский сад комбинированного вида «Снежинка»</w:t>
      </w:r>
    </w:p>
    <w:p w:rsidR="00B624BD" w:rsidRDefault="00B624BD" w:rsidP="00B624B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624BD" w:rsidRP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4BD">
        <w:rPr>
          <w:rFonts w:ascii="Times New Roman" w:hAnsi="Times New Roman" w:cs="Times New Roman"/>
          <w:b/>
          <w:sz w:val="36"/>
          <w:szCs w:val="36"/>
        </w:rPr>
        <w:t>РОДИТЕЛЬСКОЕ СОБРАНИЕ</w:t>
      </w:r>
    </w:p>
    <w:p w:rsidR="00B624BD" w:rsidRP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4BD" w:rsidRP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4BD">
        <w:rPr>
          <w:rFonts w:ascii="Times New Roman" w:hAnsi="Times New Roman" w:cs="Times New Roman"/>
          <w:b/>
          <w:sz w:val="36"/>
          <w:szCs w:val="36"/>
        </w:rPr>
        <w:t>«Как подготовить ребенка к школе»</w:t>
      </w:r>
    </w:p>
    <w:p w:rsidR="00B624BD" w:rsidRP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4BD" w:rsidRP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4BD" w:rsidRP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4BD" w:rsidRP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24BD" w:rsidRDefault="00B624BD" w:rsidP="00B624BD">
      <w:pPr>
        <w:pStyle w:val="a3"/>
        <w:spacing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624BD" w:rsidRDefault="00B624BD" w:rsidP="00B624BD">
      <w:pPr>
        <w:pStyle w:val="a3"/>
        <w:spacing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В.Л. Балобина</w:t>
      </w:r>
    </w:p>
    <w:p w:rsidR="00B624BD" w:rsidRPr="0042240C" w:rsidRDefault="00B624BD" w:rsidP="00E61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24BD" w:rsidRPr="0042240C" w:rsidSect="00E61490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03B0"/>
    <w:multiLevelType w:val="hybridMultilevel"/>
    <w:tmpl w:val="2874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2240C"/>
    <w:rsid w:val="000124FB"/>
    <w:rsid w:val="00303967"/>
    <w:rsid w:val="003847C1"/>
    <w:rsid w:val="003B084C"/>
    <w:rsid w:val="003E6F7D"/>
    <w:rsid w:val="0042240C"/>
    <w:rsid w:val="00535A2B"/>
    <w:rsid w:val="007F2DE7"/>
    <w:rsid w:val="00B624BD"/>
    <w:rsid w:val="00D42D68"/>
    <w:rsid w:val="00E21847"/>
    <w:rsid w:val="00E61490"/>
    <w:rsid w:val="00EA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олененок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2011-03-23T09:45:00Z</dcterms:created>
  <dcterms:modified xsi:type="dcterms:W3CDTF">2011-03-23T13:16:00Z</dcterms:modified>
</cp:coreProperties>
</file>